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500" w:lineRule="exact"/>
        <w:ind w:left="0" w:leftChars="0" w:right="828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500" w:lineRule="exact"/>
        <w:ind w:left="845" w:right="828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同安区文艺发展专项资金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500" w:lineRule="exact"/>
        <w:ind w:left="845" w:right="828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扶持奖励项目汇总表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500" w:lineRule="exact"/>
        <w:ind w:left="845" w:right="828"/>
        <w:jc w:val="right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84"/>
        <w:gridCol w:w="1726"/>
        <w:gridCol w:w="370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申报对象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政策依据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扶持资金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单位：万元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梁淑贞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《家门》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根据《扶持奖励办法》第三章第十条第1款第（1）点规定：长篇小说（长篇报告文学等）创作出版每部5万元。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厦门王者天下传媒有限公司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《闽南印象》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根据《扶持奖励办法》第三章第十条第1款第（3）点规定：戏剧、曲艺、杂技剧本创作、舞蹈编创类5万元。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叶雅静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“笔墨聚同心·丹青贺新岁”美术作品展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根据《扶持奖励办法》第三章第十条第1款第（4）点规定：个人创作书法、摄影作品及展览3万元。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厦门市同安区第二实验小学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《非遗传承·漆彩画苑》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根据《扶持奖励办法》第三章第十条第1款第（5）点规定：工艺美术类作品创作不超过3万元。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郭劲旺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漆线雕《平安如意瓶》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根据《扶持奖励办法》第三章第十条第1款第（5）点规定：工艺美术类作品创作不超过3万元。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郑天泗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同安锡雕《问木·富贵》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根据《扶持奖励办法》第三章第十条第1款第（5）点规定：工艺美术类作品创作不超过3万元。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郑天泗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同安锡雕《海丝扬帆》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根据《扶持奖励办法》第三章第十条第1款第（5）点规定：工艺美术类作品创作不超过3万元。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柯登科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《闽南五行》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根据《扶持奖励办法》第三章第十条第1款第（5）点规定：工艺美术类作品创作不超过3万元。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林丽虹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“同安银安堂‘端午节’非遗南音演出活动”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根据《扶持奖励办法》第三章第十条第1款第（6）点规定：重要文化活动项目（含展会）不超过30万元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殷于烯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《同安风华·襟袖藏春晖》旗袍传承专场活动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根据《扶持奖励办法》第三章第十条第1款第（6）点规定：重要文化活动项目（含展会）不超过30万元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陈开展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入选中国民间文艺家协会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十六条、第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条规定：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新加入13个国家级文艺家协会的文艺家奖励标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准为一次性补助创作经费2万元。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陈晓映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入选中国民间文艺家协会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十六条、第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条规定：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新加入13个国家级文艺家协会的文艺家奖励标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准为一次性补助创作经费2万元。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彭燕燕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入选中国音乐家协会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十六条、第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条规定：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新加入13个国家级文艺家协会的文艺家奖励标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准为一次性补助创作经费2万元。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10" w:h="16840"/>
      <w:pgMar w:top="720" w:right="720" w:bottom="72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06921"/>
    <w:rsid w:val="13BBF7DA"/>
    <w:rsid w:val="15DF4AE0"/>
    <w:rsid w:val="1BB277C6"/>
    <w:rsid w:val="1DEFB050"/>
    <w:rsid w:val="1F7DA07B"/>
    <w:rsid w:val="3DBDDDB4"/>
    <w:rsid w:val="3DCE71C0"/>
    <w:rsid w:val="3DF9C4CB"/>
    <w:rsid w:val="43EED1FA"/>
    <w:rsid w:val="44B88874"/>
    <w:rsid w:val="47E743FA"/>
    <w:rsid w:val="4BC772E5"/>
    <w:rsid w:val="4BEF8B3A"/>
    <w:rsid w:val="4E5FAFE7"/>
    <w:rsid w:val="4ECDCA81"/>
    <w:rsid w:val="4F711071"/>
    <w:rsid w:val="4FE5D446"/>
    <w:rsid w:val="517EE477"/>
    <w:rsid w:val="51F7F73F"/>
    <w:rsid w:val="52020974"/>
    <w:rsid w:val="577F18F6"/>
    <w:rsid w:val="5D323B63"/>
    <w:rsid w:val="5EEC6BE6"/>
    <w:rsid w:val="5FBE910F"/>
    <w:rsid w:val="5FDDE0C1"/>
    <w:rsid w:val="60D067B2"/>
    <w:rsid w:val="67BF9CB9"/>
    <w:rsid w:val="696E32F5"/>
    <w:rsid w:val="6B5F7F5D"/>
    <w:rsid w:val="6DDC8F16"/>
    <w:rsid w:val="6EAF971B"/>
    <w:rsid w:val="6EFF9E1C"/>
    <w:rsid w:val="6F0AA0DC"/>
    <w:rsid w:val="6FB947F5"/>
    <w:rsid w:val="6FBFBF46"/>
    <w:rsid w:val="6FEF0FA4"/>
    <w:rsid w:val="73B947B8"/>
    <w:rsid w:val="757D2F3D"/>
    <w:rsid w:val="77EC6BB7"/>
    <w:rsid w:val="77FF7C6F"/>
    <w:rsid w:val="7B97856F"/>
    <w:rsid w:val="7BE7EADA"/>
    <w:rsid w:val="7DFD342D"/>
    <w:rsid w:val="7E575BAF"/>
    <w:rsid w:val="7EBB1E75"/>
    <w:rsid w:val="7EF49FF3"/>
    <w:rsid w:val="7EF75229"/>
    <w:rsid w:val="7EFBBB1C"/>
    <w:rsid w:val="7EFD1B9B"/>
    <w:rsid w:val="7EFE7EBA"/>
    <w:rsid w:val="7F733C50"/>
    <w:rsid w:val="7F79F85D"/>
    <w:rsid w:val="7FCD5286"/>
    <w:rsid w:val="7FD3CEBB"/>
    <w:rsid w:val="7FF4F5FB"/>
    <w:rsid w:val="7FFF4E8D"/>
    <w:rsid w:val="8373AE41"/>
    <w:rsid w:val="9572AFC4"/>
    <w:rsid w:val="9ABF4605"/>
    <w:rsid w:val="9D93DA57"/>
    <w:rsid w:val="B3FEA092"/>
    <w:rsid w:val="B73F5226"/>
    <w:rsid w:val="B8EFC9A6"/>
    <w:rsid w:val="B9770FC9"/>
    <w:rsid w:val="BDEDDBE2"/>
    <w:rsid w:val="BEEBA2B8"/>
    <w:rsid w:val="BFCE721C"/>
    <w:rsid w:val="BFF71DEB"/>
    <w:rsid w:val="CBB49E3C"/>
    <w:rsid w:val="CF7D3418"/>
    <w:rsid w:val="CFFDBA45"/>
    <w:rsid w:val="DDEE35CD"/>
    <w:rsid w:val="DF7B12FB"/>
    <w:rsid w:val="E3FF08C0"/>
    <w:rsid w:val="EAE54086"/>
    <w:rsid w:val="EBB8DAB7"/>
    <w:rsid w:val="ECE54B9B"/>
    <w:rsid w:val="EFE7666E"/>
    <w:rsid w:val="F37FD328"/>
    <w:rsid w:val="F6DACB58"/>
    <w:rsid w:val="F7F722E0"/>
    <w:rsid w:val="FBBB2D29"/>
    <w:rsid w:val="FBE723AB"/>
    <w:rsid w:val="FBFBAD15"/>
    <w:rsid w:val="FCFDB24B"/>
    <w:rsid w:val="FDB7431D"/>
    <w:rsid w:val="FDD38FE9"/>
    <w:rsid w:val="FE9904C5"/>
    <w:rsid w:val="FEBFCF04"/>
    <w:rsid w:val="FEF0CB3E"/>
    <w:rsid w:val="FF3F0195"/>
    <w:rsid w:val="FF7BAAAB"/>
    <w:rsid w:val="FFBFD3F3"/>
    <w:rsid w:val="FFCB5A54"/>
    <w:rsid w:val="FFEAACFB"/>
    <w:rsid w:val="FFF313C9"/>
    <w:rsid w:val="FFFFA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824" w:right="827"/>
      <w:jc w:val="center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2023-11-28T16:55:00Z</dcterms:created>
  <dc:creator>zyz88</dc:creator>
  <cp:lastModifiedBy>xmadmin</cp:lastModifiedBy>
  <dcterms:modified xsi:type="dcterms:W3CDTF">2025-08-20T11:41:18Z</dcterms:modified>
  <dc:title>2022t¦›:⁄zÑUyDÑvV±yîG;h.xlsx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LastSaved">
    <vt:filetime>2023-11-21T00:00:00Z</vt:filetime>
  </property>
  <property fmtid="{D5CDD505-2E9C-101B-9397-08002B2CF9AE}" pid="4" name="KSOProductBuildVer">
    <vt:lpwstr>2052-11.8.2.12024</vt:lpwstr>
  </property>
  <property fmtid="{D5CDD505-2E9C-101B-9397-08002B2CF9AE}" pid="5" name="ICV">
    <vt:lpwstr>8420DBA6904C841BDE43A5687CADF46A</vt:lpwstr>
  </property>
</Properties>
</file>