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附件2</w:t>
      </w:r>
    </w:p>
    <w:p>
      <w:pPr>
        <w:snapToGrid w:val="0"/>
        <w:spacing w:line="600" w:lineRule="exact"/>
        <w:ind w:firstLine="964" w:firstLineChars="300"/>
        <w:jc w:val="center"/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 xml:space="preserve"> 年秋季同安区公办幼儿园招生咨询电话</w:t>
      </w:r>
    </w:p>
    <w:p>
      <w:pPr>
        <w:snapToGrid w:val="0"/>
        <w:spacing w:line="600" w:lineRule="exact"/>
        <w:ind w:firstLine="843" w:firstLineChars="300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同安区教育局教育科招生咨询电话：7022535</w:t>
      </w:r>
    </w:p>
    <w:tbl>
      <w:tblPr>
        <w:tblStyle w:val="2"/>
        <w:tblW w:w="8880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3604"/>
        <w:gridCol w:w="1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单 位 名 称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单 位 地 址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同安区实验幼儿园（后炉园区）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大同街道北镇巷22号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7027061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同安区实验幼儿园（芸溪园区）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祥平街道银湖西里135号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7770655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同安区兴国幼儿园（城西园区）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大同街道城西街育秀巷6号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7893313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同安区兴国幼儿园（大溪地园区）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大同街道大溪地里27号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7319093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同安区兴国幼儿园（古庄园区）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大同街道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古庄大社里523号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7770786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同安区洗墨池幼儿园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大同街道同新北路777号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7319270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同安区洗墨池幼儿园洪塘头分园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同集中路208号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7579262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同安区教师进修学校附属幼儿园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大同街道东山社区双圳头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7266776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同安区朝阳幼儿园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大同街道朝洋一里38号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7319065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同安区阳翟幼儿园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阳翟社区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7361965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同安区西溪幼儿园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祥平街道西溪社区西溪里140号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7368960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同安区第三实验幼儿园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祥平街道凤祥五里136号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7557350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同安区同城四季幼儿园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祥平街道凤祥六里13号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7579536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同安区同城四季幼儿园（四口圳分园）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四口圳里1985号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133589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同安区大同中心幼儿园（下溪头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大同街道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溪头里42号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7132296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同安区大同中心幼儿园（城东）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大同街道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凤山二里129号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7229862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同安区大同中心幼儿园（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康浔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大同街道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康浔村康浔里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919号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7229806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同安区祥平中心幼儿园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祥平街道祥桥一里168号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7118816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同安区祥平中心幼儿园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祥桥分园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祥平街道祥路顶里130号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7319615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同安区洪塘中心幼儿园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洪塘镇洪塘村（洪塘中学西面）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7258765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洪塘中心幼儿园（滨洲分园）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洪塘镇滨洲四里9号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7059016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同安区五显中心幼儿园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五显镇下峰村五显路319号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7307327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同安区西柯中心幼儿园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西柯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村顶柯路178号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7011368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同安区西柯第二中心幼儿园（潘涂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潘涂村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7118897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同安区西柯第二中心幼儿园（金都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金都海上国际小区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7118897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同安区西柯第二中心幼儿园（保利园）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美峰二里16号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7113565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同安区新民中心幼儿园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新民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乌涂社区店仔街53号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7550622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同安区汀溪中心幼儿园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汀溪镇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大岭溪北路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777号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7776966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同安区莲花中心幼儿园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莲花镇美埔村美埔92号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7055758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同安区凤南中心幼儿园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凤南农场土楼村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7570896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同安区竹坝幼儿园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五显镇竹坝农场新村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7010965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同安区梧侣幼儿园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梧侣社区大社里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7201725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同安区天骄幼儿园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梧侣路273号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7201918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洲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村文化园1号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7013082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同安区滨新幼儿园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同安区东头埔溪路16号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7700997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同安区滨新幼儿园</w:t>
            </w:r>
            <w:r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浔美分园</w:t>
            </w:r>
            <w:r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官田洋二里</w:t>
            </w:r>
            <w:r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7700887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同安区凤岭幼儿园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祥平街道</w:t>
            </w: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凤岭一里37号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7218518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同安区凤岭幼儿园（中海世茂府分园）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祥平街道凤岗二里42号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  <w:t>7300375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同安区梵艺幼儿园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地铁社区一期祥和一里22号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7107253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同安区祥和幼儿园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祥和街道祥和三里42号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13850054287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同安区滨城幼儿园</w:t>
            </w:r>
          </w:p>
        </w:tc>
        <w:tc>
          <w:tcPr>
            <w:tcW w:w="36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西柯街道惠阳路66号</w:t>
            </w:r>
          </w:p>
        </w:tc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18030021006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同安区官浔幼儿园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西柯街道东官浔里987号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15959212961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同安区西洪塘幼儿园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祥和街道西洪塘社区下厝里333号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13328316267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同安区科创幼儿园</w:t>
            </w:r>
          </w:p>
        </w:tc>
        <w:tc>
          <w:tcPr>
            <w:tcW w:w="360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default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西柯街道后田家园85号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仿宋" w:hAnsi="仿宋" w:eastAsia="仿宋" w:cs="仿宋"/>
                <w:color w:val="000000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sz w:val="24"/>
                <w:lang w:val="en-US" w:eastAsia="zh-CN"/>
              </w:rPr>
              <w:t>18150392756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jdkMzk1NDMyZTA4OWY4OWJjMDA4NzQ4OTk5YjQifQ=="/>
  </w:docVars>
  <w:rsids>
    <w:rsidRoot w:val="42582135"/>
    <w:rsid w:val="020A36B8"/>
    <w:rsid w:val="06387894"/>
    <w:rsid w:val="0B0E1C78"/>
    <w:rsid w:val="13435C7A"/>
    <w:rsid w:val="140E272A"/>
    <w:rsid w:val="208319DB"/>
    <w:rsid w:val="218D7345"/>
    <w:rsid w:val="3041450D"/>
    <w:rsid w:val="376C5498"/>
    <w:rsid w:val="42582135"/>
    <w:rsid w:val="44EE1967"/>
    <w:rsid w:val="508525F4"/>
    <w:rsid w:val="52A339B6"/>
    <w:rsid w:val="54BA1C70"/>
    <w:rsid w:val="56BA689F"/>
    <w:rsid w:val="587B1479"/>
    <w:rsid w:val="5FA10F8B"/>
    <w:rsid w:val="6123293C"/>
    <w:rsid w:val="64B22FE6"/>
    <w:rsid w:val="67E22201"/>
    <w:rsid w:val="68817B01"/>
    <w:rsid w:val="6FF05465"/>
    <w:rsid w:val="6FF375E1"/>
    <w:rsid w:val="7773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1020</Words>
  <Characters>1366</Characters>
  <Lines>0</Lines>
  <Paragraphs>0</Paragraphs>
  <TotalTime>16</TotalTime>
  <ScaleCrop>false</ScaleCrop>
  <LinksUpToDate>false</LinksUpToDate>
  <CharactersWithSpaces>1373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2021-07-06T07:34:00Z</dcterms:created>
  <dc:creator>虎霸婆</dc:creator>
  <cp:lastModifiedBy>lenovo</cp:lastModifiedBy>
  <dcterms:modified xsi:type="dcterms:W3CDTF">2022-07-21T02:11:30Z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5B58EE84CF564E0D9E089E86ECEB3EDB</vt:lpwstr>
  </property>
</Properties>
</file>