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8C3B0">
      <w:pPr>
        <w:spacing w:line="500" w:lineRule="exact"/>
        <w:outlineLvl w:val="0"/>
        <w:rPr>
          <w:rFonts w:ascii="宋体" w:hAnsi="宋体"/>
          <w:b/>
          <w:sz w:val="28"/>
          <w:szCs w:val="28"/>
        </w:rPr>
      </w:pPr>
      <w:r>
        <w:rPr>
          <w:rFonts w:hint="eastAsia" w:ascii="宋体" w:hAnsi="宋体"/>
          <w:b/>
          <w:sz w:val="28"/>
          <w:szCs w:val="28"/>
        </w:rPr>
        <w:t>一、项目基本情况</w:t>
      </w:r>
    </w:p>
    <w:p w14:paraId="514A54BB">
      <w:pPr>
        <w:spacing w:line="500" w:lineRule="exact"/>
        <w:ind w:firstLine="560" w:firstLineChars="200"/>
        <w:rPr>
          <w:rFonts w:hint="eastAsia" w:ascii="宋体" w:hAnsi="宋体"/>
          <w:sz w:val="28"/>
          <w:szCs w:val="28"/>
        </w:rPr>
      </w:pPr>
      <w:r>
        <w:rPr>
          <w:rFonts w:hint="eastAsia" w:ascii="宋体" w:hAnsi="宋体"/>
          <w:sz w:val="28"/>
          <w:szCs w:val="28"/>
        </w:rPr>
        <w:t>厦门市同安区中医医院位于厦门市同安区中山路148-150号。为进一步丰富医院医疗设备资源，</w:t>
      </w:r>
      <w:r>
        <w:rPr>
          <w:rFonts w:hint="eastAsia" w:ascii="宋体" w:cs="宋体"/>
          <w:kern w:val="0"/>
          <w:sz w:val="28"/>
          <w:szCs w:val="28"/>
        </w:rPr>
        <w:t>满足医院实际医疗需求，</w:t>
      </w:r>
      <w:r>
        <w:rPr>
          <w:rFonts w:hint="eastAsia" w:ascii="宋体" w:hAnsi="宋体"/>
          <w:sz w:val="28"/>
          <w:szCs w:val="28"/>
        </w:rPr>
        <w:t>医院计划对医疗设备添置项目进行方案征集比选。</w:t>
      </w:r>
      <w:r>
        <w:rPr>
          <w:rFonts w:hint="eastAsia" w:ascii="宋体" w:cs="宋体"/>
          <w:kern w:val="0"/>
          <w:sz w:val="28"/>
          <w:szCs w:val="28"/>
        </w:rPr>
        <w:t>方案设计合理，</w:t>
      </w:r>
      <w:r>
        <w:rPr>
          <w:rFonts w:hint="eastAsia" w:ascii="宋体" w:hAnsi="宋体"/>
          <w:sz w:val="28"/>
          <w:szCs w:val="28"/>
        </w:rPr>
        <w:t>各设备技术参数设计要切合医院使用科室的</w:t>
      </w:r>
      <w:r>
        <w:rPr>
          <w:rFonts w:hint="eastAsia" w:ascii="宋体" w:cs="宋体"/>
          <w:kern w:val="0"/>
          <w:sz w:val="28"/>
          <w:szCs w:val="28"/>
        </w:rPr>
        <w:t>实际需求。</w:t>
      </w:r>
    </w:p>
    <w:p w14:paraId="03337C88">
      <w:pPr>
        <w:spacing w:line="500" w:lineRule="exact"/>
        <w:outlineLvl w:val="0"/>
        <w:rPr>
          <w:rFonts w:hint="eastAsia" w:ascii="宋体" w:hAnsi="宋体"/>
          <w:b/>
          <w:sz w:val="28"/>
          <w:szCs w:val="28"/>
        </w:rPr>
      </w:pPr>
      <w:r>
        <w:rPr>
          <w:rFonts w:hint="eastAsia" w:ascii="宋体" w:hAnsi="宋体"/>
          <w:b/>
          <w:sz w:val="28"/>
          <w:szCs w:val="28"/>
        </w:rPr>
        <w:t>二、方案比选说明</w:t>
      </w:r>
    </w:p>
    <w:p w14:paraId="68F73D18">
      <w:pPr>
        <w:spacing w:line="500" w:lineRule="exact"/>
        <w:ind w:firstLine="560" w:firstLineChars="200"/>
        <w:rPr>
          <w:rFonts w:ascii="宋体" w:hAnsi="宋体"/>
          <w:sz w:val="28"/>
          <w:szCs w:val="28"/>
        </w:rPr>
      </w:pPr>
      <w:r>
        <w:rPr>
          <w:rFonts w:hint="eastAsia" w:ascii="宋体" w:hAnsi="宋体"/>
          <w:sz w:val="28"/>
          <w:szCs w:val="28"/>
        </w:rPr>
        <w:t>1、项目预算：人民币</w:t>
      </w:r>
      <w:r>
        <w:rPr>
          <w:rFonts w:hint="eastAsia" w:ascii="宋体" w:hAnsi="宋体"/>
          <w:sz w:val="28"/>
          <w:szCs w:val="28"/>
          <w:lang w:val="en-US" w:eastAsia="zh-CN"/>
        </w:rPr>
        <w:t>20</w:t>
      </w:r>
      <w:r>
        <w:rPr>
          <w:rFonts w:hint="eastAsia" w:ascii="宋体" w:hAnsi="宋体"/>
          <w:sz w:val="28"/>
          <w:szCs w:val="28"/>
        </w:rPr>
        <w:t>万元</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81"/>
        <w:gridCol w:w="3574"/>
        <w:gridCol w:w="1631"/>
        <w:gridCol w:w="2236"/>
      </w:tblGrid>
      <w:tr w14:paraId="1EE953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 w:hRule="atLeast"/>
          <w:jc w:val="center"/>
        </w:trPr>
        <w:tc>
          <w:tcPr>
            <w:tcW w:w="1081" w:type="dxa"/>
            <w:noWrap w:val="0"/>
            <w:vAlign w:val="center"/>
          </w:tcPr>
          <w:p w14:paraId="1C4538E4">
            <w:pPr>
              <w:widowControl/>
              <w:spacing w:line="440" w:lineRule="exact"/>
              <w:jc w:val="center"/>
              <w:rPr>
                <w:rFonts w:ascii="宋体" w:hAnsi="宋体" w:cs="宋体"/>
                <w:b/>
                <w:kern w:val="0"/>
                <w:sz w:val="28"/>
                <w:szCs w:val="28"/>
              </w:rPr>
            </w:pPr>
            <w:r>
              <w:rPr>
                <w:rFonts w:hint="eastAsia" w:ascii="宋体" w:hAnsi="宋体" w:cs="宋体"/>
                <w:b/>
                <w:kern w:val="0"/>
                <w:sz w:val="28"/>
                <w:szCs w:val="28"/>
              </w:rPr>
              <w:t>序号</w:t>
            </w:r>
          </w:p>
        </w:tc>
        <w:tc>
          <w:tcPr>
            <w:tcW w:w="3574" w:type="dxa"/>
            <w:tcBorders>
              <w:right w:val="single" w:color="auto" w:sz="4" w:space="0"/>
            </w:tcBorders>
            <w:noWrap w:val="0"/>
            <w:vAlign w:val="center"/>
          </w:tcPr>
          <w:p w14:paraId="7798BE23">
            <w:pPr>
              <w:widowControl/>
              <w:spacing w:line="440" w:lineRule="exact"/>
              <w:jc w:val="center"/>
              <w:rPr>
                <w:rFonts w:ascii="宋体" w:hAnsi="宋体" w:cs="宋体"/>
                <w:b/>
                <w:kern w:val="0"/>
                <w:sz w:val="28"/>
                <w:szCs w:val="28"/>
              </w:rPr>
            </w:pPr>
            <w:r>
              <w:rPr>
                <w:rFonts w:hint="eastAsia" w:ascii="宋体" w:hAnsi="宋体" w:cs="宋体"/>
                <w:b/>
                <w:kern w:val="0"/>
                <w:sz w:val="28"/>
                <w:szCs w:val="28"/>
              </w:rPr>
              <w:t>设备名称</w:t>
            </w:r>
          </w:p>
        </w:tc>
        <w:tc>
          <w:tcPr>
            <w:tcW w:w="1631" w:type="dxa"/>
            <w:tcBorders>
              <w:left w:val="single" w:color="auto" w:sz="4" w:space="0"/>
            </w:tcBorders>
            <w:noWrap w:val="0"/>
            <w:vAlign w:val="center"/>
          </w:tcPr>
          <w:p w14:paraId="37336EE9">
            <w:pPr>
              <w:widowControl/>
              <w:spacing w:line="440" w:lineRule="exact"/>
              <w:jc w:val="center"/>
              <w:rPr>
                <w:rFonts w:ascii="宋体" w:hAnsi="宋体" w:cs="宋体"/>
                <w:b/>
                <w:kern w:val="0"/>
                <w:sz w:val="28"/>
                <w:szCs w:val="28"/>
              </w:rPr>
            </w:pPr>
            <w:r>
              <w:rPr>
                <w:rFonts w:hint="eastAsia" w:ascii="宋体" w:hAnsi="宋体" w:cs="宋体"/>
                <w:b/>
                <w:kern w:val="0"/>
                <w:sz w:val="28"/>
                <w:szCs w:val="28"/>
              </w:rPr>
              <w:t>数量</w:t>
            </w:r>
          </w:p>
        </w:tc>
        <w:tc>
          <w:tcPr>
            <w:tcW w:w="2236" w:type="dxa"/>
            <w:noWrap w:val="0"/>
            <w:vAlign w:val="center"/>
          </w:tcPr>
          <w:p w14:paraId="0A8C9F8E">
            <w:pPr>
              <w:widowControl/>
              <w:spacing w:line="440" w:lineRule="exact"/>
              <w:jc w:val="center"/>
              <w:rPr>
                <w:rFonts w:hint="eastAsia" w:ascii="宋体" w:hAnsi="宋体" w:cs="宋体"/>
                <w:b/>
                <w:kern w:val="0"/>
                <w:sz w:val="28"/>
                <w:szCs w:val="28"/>
              </w:rPr>
            </w:pPr>
            <w:r>
              <w:rPr>
                <w:rFonts w:hint="eastAsia" w:ascii="宋体" w:hAnsi="宋体" w:cs="宋体"/>
                <w:b/>
                <w:kern w:val="0"/>
                <w:sz w:val="28"/>
                <w:szCs w:val="28"/>
              </w:rPr>
              <w:t>预算金额（万元）</w:t>
            </w:r>
          </w:p>
        </w:tc>
      </w:tr>
      <w:tr w14:paraId="0D641A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1081" w:type="dxa"/>
            <w:noWrap w:val="0"/>
            <w:vAlign w:val="center"/>
          </w:tcPr>
          <w:p w14:paraId="68232C04">
            <w:pPr>
              <w:spacing w:line="440" w:lineRule="exact"/>
              <w:jc w:val="center"/>
              <w:rPr>
                <w:rFonts w:hint="eastAsia" w:ascii="宋体" w:hAnsi="宋体"/>
                <w:bCs/>
                <w:sz w:val="28"/>
                <w:szCs w:val="28"/>
              </w:rPr>
            </w:pPr>
            <w:r>
              <w:rPr>
                <w:rFonts w:hint="eastAsia" w:ascii="宋体" w:hAnsi="宋体"/>
                <w:bCs/>
                <w:sz w:val="28"/>
                <w:szCs w:val="28"/>
              </w:rPr>
              <w:t>1</w:t>
            </w:r>
          </w:p>
        </w:tc>
        <w:tc>
          <w:tcPr>
            <w:tcW w:w="3574" w:type="dxa"/>
            <w:tcBorders>
              <w:right w:val="single" w:color="auto" w:sz="4" w:space="0"/>
            </w:tcBorders>
            <w:noWrap w:val="0"/>
            <w:vAlign w:val="center"/>
          </w:tcPr>
          <w:p w14:paraId="456F5FBC">
            <w:pPr>
              <w:spacing w:line="44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便携式电子支气管内窥镜</w:t>
            </w:r>
          </w:p>
        </w:tc>
        <w:tc>
          <w:tcPr>
            <w:tcW w:w="1631" w:type="dxa"/>
            <w:tcBorders>
              <w:left w:val="single" w:color="auto" w:sz="4" w:space="0"/>
            </w:tcBorders>
            <w:noWrap w:val="0"/>
            <w:vAlign w:val="center"/>
          </w:tcPr>
          <w:p w14:paraId="6C82D742">
            <w:pPr>
              <w:spacing w:line="44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1台</w:t>
            </w:r>
          </w:p>
        </w:tc>
        <w:tc>
          <w:tcPr>
            <w:tcW w:w="2236" w:type="dxa"/>
            <w:noWrap w:val="0"/>
            <w:vAlign w:val="center"/>
          </w:tcPr>
          <w:p w14:paraId="4B32039D">
            <w:pPr>
              <w:spacing w:line="44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20</w:t>
            </w:r>
          </w:p>
        </w:tc>
      </w:tr>
    </w:tbl>
    <w:p w14:paraId="371B79CF">
      <w:pPr>
        <w:spacing w:line="500" w:lineRule="exact"/>
        <w:ind w:firstLine="560" w:firstLineChars="200"/>
        <w:rPr>
          <w:rFonts w:hint="eastAsia" w:ascii="宋体" w:hAnsi="宋体"/>
          <w:color w:val="000000"/>
          <w:sz w:val="28"/>
          <w:szCs w:val="28"/>
          <w:lang w:val="en-US" w:eastAsia="zh-CN"/>
        </w:rPr>
      </w:pPr>
      <w:r>
        <w:rPr>
          <w:rFonts w:hint="eastAsia" w:ascii="宋体" w:hAnsi="宋体"/>
          <w:color w:val="000000"/>
          <w:sz w:val="28"/>
          <w:szCs w:val="28"/>
          <w:lang w:val="en-US" w:eastAsia="zh-CN"/>
        </w:rPr>
        <w:t>2、性能要求：</w:t>
      </w:r>
    </w:p>
    <w:p w14:paraId="1458F7EE">
      <w:pPr>
        <w:spacing w:line="500" w:lineRule="exact"/>
        <w:ind w:firstLine="560" w:firstLineChars="200"/>
        <w:rPr>
          <w:rFonts w:hint="default" w:ascii="宋体" w:hAnsi="宋体"/>
          <w:color w:val="000000"/>
          <w:sz w:val="28"/>
          <w:szCs w:val="28"/>
          <w:lang w:val="en-US" w:eastAsia="zh-CN"/>
        </w:rPr>
      </w:pPr>
      <w:r>
        <w:rPr>
          <w:rFonts w:hint="eastAsia" w:ascii="宋体" w:hAnsi="宋体"/>
          <w:color w:val="000000"/>
          <w:sz w:val="28"/>
          <w:szCs w:val="28"/>
          <w:lang w:val="en-US" w:eastAsia="zh-CN"/>
        </w:rPr>
        <w:t>2.</w:t>
      </w:r>
      <w:r>
        <w:rPr>
          <w:rFonts w:hint="default" w:ascii="宋体" w:hAnsi="宋体"/>
          <w:color w:val="000000"/>
          <w:sz w:val="28"/>
          <w:szCs w:val="28"/>
          <w:lang w:val="en-US" w:eastAsia="zh-CN"/>
        </w:rPr>
        <w:t>1、自带便携式无线分体显示屏，方便医生通过显示器在直视下观察，增加医生与病人的手术距离，减少交叉感染，大大提高手术成功率。</w:t>
      </w:r>
    </w:p>
    <w:p w14:paraId="31140A55">
      <w:pPr>
        <w:spacing w:line="500" w:lineRule="exact"/>
        <w:ind w:firstLine="560" w:firstLineChars="200"/>
        <w:rPr>
          <w:rFonts w:hint="default" w:ascii="宋体" w:hAnsi="宋体"/>
          <w:color w:val="000000"/>
          <w:sz w:val="28"/>
          <w:szCs w:val="28"/>
          <w:lang w:val="en-US" w:eastAsia="zh-CN"/>
        </w:rPr>
      </w:pPr>
      <w:r>
        <w:rPr>
          <w:rFonts w:hint="eastAsia" w:ascii="宋体" w:hAnsi="宋体"/>
          <w:color w:val="000000"/>
          <w:sz w:val="28"/>
          <w:szCs w:val="28"/>
          <w:lang w:val="en-US" w:eastAsia="zh-CN"/>
        </w:rPr>
        <w:t>2.</w:t>
      </w:r>
      <w:r>
        <w:rPr>
          <w:rFonts w:hint="default" w:ascii="宋体" w:hAnsi="宋体"/>
          <w:color w:val="000000"/>
          <w:sz w:val="28"/>
          <w:szCs w:val="28"/>
          <w:lang w:val="en-US" w:eastAsia="zh-CN"/>
        </w:rPr>
        <w:t>2、可储存手术过程的图片和视频信息，可与医院现有支气管镜(神舟系统)兼容，用于报告书写及示范教学。</w:t>
      </w:r>
    </w:p>
    <w:p w14:paraId="4D88040C">
      <w:pPr>
        <w:spacing w:line="500" w:lineRule="exact"/>
        <w:ind w:firstLine="560" w:firstLineChars="200"/>
        <w:rPr>
          <w:rFonts w:hint="default" w:ascii="宋体" w:hAnsi="宋体"/>
          <w:color w:val="000000"/>
          <w:sz w:val="28"/>
          <w:szCs w:val="28"/>
          <w:lang w:val="en-US" w:eastAsia="zh-CN"/>
        </w:rPr>
      </w:pPr>
      <w:r>
        <w:rPr>
          <w:rFonts w:hint="eastAsia" w:ascii="宋体" w:hAnsi="宋体"/>
          <w:color w:val="000000"/>
          <w:sz w:val="28"/>
          <w:szCs w:val="28"/>
          <w:lang w:val="en-US" w:eastAsia="zh-CN"/>
        </w:rPr>
        <w:t>2.</w:t>
      </w:r>
      <w:r>
        <w:rPr>
          <w:rFonts w:hint="default" w:ascii="宋体" w:hAnsi="宋体"/>
          <w:color w:val="000000"/>
          <w:sz w:val="28"/>
          <w:szCs w:val="28"/>
          <w:lang w:val="en-US" w:eastAsia="zh-CN"/>
        </w:rPr>
        <w:t>3、通过操作部按钮直接操作即可实现图像放大缩小、图像冻结和拍照录像等功能，一手可操控，方便人性化。</w:t>
      </w:r>
    </w:p>
    <w:p w14:paraId="58220298">
      <w:pPr>
        <w:spacing w:line="500" w:lineRule="exact"/>
        <w:ind w:firstLine="560" w:firstLineChars="200"/>
        <w:rPr>
          <w:rFonts w:hint="default" w:ascii="宋体" w:hAnsi="宋体"/>
          <w:color w:val="000000"/>
          <w:sz w:val="28"/>
          <w:szCs w:val="28"/>
          <w:lang w:val="en-US" w:eastAsia="zh-CN"/>
        </w:rPr>
      </w:pPr>
      <w:r>
        <w:rPr>
          <w:rFonts w:hint="eastAsia" w:ascii="宋体" w:hAnsi="宋体"/>
          <w:color w:val="000000"/>
          <w:sz w:val="28"/>
          <w:szCs w:val="28"/>
          <w:lang w:val="en-US" w:eastAsia="zh-CN"/>
        </w:rPr>
        <w:t>2.</w:t>
      </w:r>
      <w:r>
        <w:rPr>
          <w:rFonts w:hint="default" w:ascii="宋体" w:hAnsi="宋体"/>
          <w:color w:val="000000"/>
          <w:sz w:val="28"/>
          <w:szCs w:val="28"/>
          <w:lang w:val="en-US" w:eastAsia="zh-CN"/>
        </w:rPr>
        <w:t>4、具有左右旋转功能:可能够实现左右240°、上下310°-340°角度的弯曲。</w:t>
      </w:r>
    </w:p>
    <w:p w14:paraId="5EFF27E3">
      <w:pPr>
        <w:spacing w:line="500" w:lineRule="exact"/>
        <w:ind w:firstLine="560" w:firstLineChars="200"/>
        <w:rPr>
          <w:rFonts w:hint="default" w:ascii="宋体" w:hAnsi="宋体"/>
          <w:color w:val="000000"/>
          <w:sz w:val="28"/>
          <w:szCs w:val="28"/>
          <w:lang w:val="en-US" w:eastAsia="zh-CN"/>
        </w:rPr>
      </w:pPr>
      <w:r>
        <w:rPr>
          <w:rFonts w:hint="eastAsia" w:ascii="宋体" w:hAnsi="宋体"/>
          <w:color w:val="000000"/>
          <w:sz w:val="28"/>
          <w:szCs w:val="28"/>
          <w:lang w:val="en-US" w:eastAsia="zh-CN"/>
        </w:rPr>
        <w:t>2.</w:t>
      </w:r>
      <w:r>
        <w:rPr>
          <w:rFonts w:hint="default" w:ascii="宋体" w:hAnsi="宋体"/>
          <w:color w:val="000000"/>
          <w:sz w:val="28"/>
          <w:szCs w:val="28"/>
          <w:lang w:val="en-US" w:eastAsia="zh-CN"/>
        </w:rPr>
        <w:t>5、具有工作通道，能完成支气管镜介入诊断及治疗操作。</w:t>
      </w:r>
    </w:p>
    <w:p w14:paraId="32F75B84">
      <w:pPr>
        <w:spacing w:line="500" w:lineRule="exact"/>
        <w:ind w:firstLine="560" w:firstLineChars="200"/>
        <w:rPr>
          <w:rFonts w:hint="default" w:ascii="宋体" w:hAnsi="宋体"/>
          <w:color w:val="000000"/>
          <w:sz w:val="28"/>
          <w:szCs w:val="28"/>
          <w:lang w:val="en-US" w:eastAsia="zh-CN"/>
        </w:rPr>
      </w:pPr>
      <w:r>
        <w:rPr>
          <w:rFonts w:hint="eastAsia" w:ascii="宋体" w:hAnsi="宋体"/>
          <w:color w:val="000000"/>
          <w:sz w:val="28"/>
          <w:szCs w:val="28"/>
          <w:lang w:val="en-US" w:eastAsia="zh-CN"/>
        </w:rPr>
        <w:t>2.</w:t>
      </w:r>
      <w:r>
        <w:rPr>
          <w:rFonts w:hint="default" w:ascii="宋体" w:hAnsi="宋体"/>
          <w:color w:val="000000"/>
          <w:sz w:val="28"/>
          <w:szCs w:val="28"/>
          <w:lang w:val="en-US" w:eastAsia="zh-CN"/>
        </w:rPr>
        <w:t>6、弯曲部具有被动弯曲功能，减少患者不适，提高支气管镜插入速度。</w:t>
      </w:r>
      <w:bookmarkStart w:id="0" w:name="_GoBack"/>
      <w:bookmarkEnd w:id="0"/>
    </w:p>
    <w:p w14:paraId="0A276888">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注：潜在设计单位对本项目内所有内容的设计必须完整且只能是一套设计方案，不得提供选择性方案。</w:t>
      </w:r>
    </w:p>
    <w:p w14:paraId="300ACA9E">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color w:val="000000"/>
          <w:sz w:val="28"/>
          <w:szCs w:val="28"/>
        </w:rPr>
        <w:t>参加比选的潜在设计单位应根据各项设备的适用功能、适用范围进行方案及参数的设计与优化，且必须保证方案是可行、有效的，各项技术参数是符合使用要求的。</w:t>
      </w:r>
    </w:p>
    <w:p w14:paraId="06487E31">
      <w:pPr>
        <w:spacing w:line="500" w:lineRule="exact"/>
        <w:ind w:firstLine="560" w:firstLineChars="200"/>
        <w:rPr>
          <w:rFonts w:hint="eastAsia" w:ascii="宋体" w:hAnsi="宋体"/>
          <w:sz w:val="28"/>
          <w:szCs w:val="28"/>
          <w:highlight w:val="none"/>
        </w:rPr>
      </w:pPr>
      <w:r>
        <w:rPr>
          <w:rFonts w:hint="eastAsia" w:ascii="宋体" w:hAnsi="宋体"/>
          <w:sz w:val="28"/>
          <w:szCs w:val="28"/>
          <w:highlight w:val="none"/>
          <w:lang w:val="en-US" w:eastAsia="zh-CN"/>
        </w:rPr>
        <w:t>4</w:t>
      </w:r>
      <w:r>
        <w:rPr>
          <w:rFonts w:hint="eastAsia" w:ascii="宋体" w:hAnsi="宋体"/>
          <w:sz w:val="28"/>
          <w:szCs w:val="28"/>
          <w:highlight w:val="none"/>
        </w:rPr>
        <w:t>、</w:t>
      </w:r>
      <w:r>
        <w:rPr>
          <w:rFonts w:hint="eastAsia" w:ascii="宋体" w:hAnsi="宋体"/>
          <w:sz w:val="28"/>
          <w:szCs w:val="28"/>
          <w:highlight w:val="none"/>
          <w:lang w:val="en-US" w:eastAsia="zh-CN"/>
        </w:rPr>
        <w:t>递交</w:t>
      </w:r>
      <w:r>
        <w:rPr>
          <w:rFonts w:hint="eastAsia" w:ascii="宋体" w:hAnsi="宋体"/>
          <w:sz w:val="28"/>
          <w:szCs w:val="28"/>
          <w:highlight w:val="none"/>
        </w:rPr>
        <w:t>比选规范文件截止时间及地点：</w:t>
      </w:r>
      <w:r>
        <w:rPr>
          <w:rFonts w:hint="eastAsia" w:ascii="宋体" w:hAnsi="宋体"/>
          <w:sz w:val="28"/>
          <w:szCs w:val="28"/>
          <w:highlight w:val="none"/>
          <w:u w:val="single"/>
        </w:rPr>
        <w:t>2024年</w:t>
      </w:r>
      <w:r>
        <w:rPr>
          <w:rFonts w:hint="eastAsia" w:ascii="宋体" w:hAnsi="宋体"/>
          <w:sz w:val="28"/>
          <w:szCs w:val="28"/>
          <w:highlight w:val="none"/>
          <w:u w:val="single"/>
          <w:lang w:val="en-US" w:eastAsia="zh-CN"/>
        </w:rPr>
        <w:t>12</w:t>
      </w:r>
      <w:r>
        <w:rPr>
          <w:rFonts w:hint="eastAsia" w:ascii="宋体" w:hAnsi="宋体"/>
          <w:sz w:val="28"/>
          <w:szCs w:val="28"/>
          <w:highlight w:val="none"/>
          <w:u w:val="single"/>
        </w:rPr>
        <w:t>月</w:t>
      </w:r>
      <w:r>
        <w:rPr>
          <w:rFonts w:hint="eastAsia" w:ascii="宋体" w:hAnsi="宋体"/>
          <w:sz w:val="28"/>
          <w:szCs w:val="28"/>
          <w:highlight w:val="none"/>
          <w:u w:val="single"/>
          <w:lang w:val="en-US" w:eastAsia="zh-CN"/>
        </w:rPr>
        <w:t>27</w:t>
      </w:r>
      <w:r>
        <w:rPr>
          <w:rFonts w:hint="eastAsia" w:ascii="宋体" w:hAnsi="宋体"/>
          <w:sz w:val="28"/>
          <w:szCs w:val="28"/>
          <w:highlight w:val="none"/>
          <w:u w:val="single"/>
        </w:rPr>
        <w:t>日</w:t>
      </w:r>
      <w:r>
        <w:rPr>
          <w:rFonts w:hint="eastAsia" w:ascii="宋体" w:hAnsi="宋体"/>
          <w:sz w:val="28"/>
          <w:szCs w:val="28"/>
          <w:highlight w:val="none"/>
          <w:u w:val="single"/>
          <w:lang w:val="en-US" w:eastAsia="zh-CN"/>
        </w:rPr>
        <w:t>09</w:t>
      </w:r>
      <w:r>
        <w:rPr>
          <w:rFonts w:hint="eastAsia" w:ascii="宋体" w:hAnsi="宋体"/>
          <w:sz w:val="28"/>
          <w:szCs w:val="28"/>
          <w:highlight w:val="none"/>
          <w:u w:val="single"/>
        </w:rPr>
        <w:t>时</w:t>
      </w:r>
      <w:r>
        <w:rPr>
          <w:rFonts w:hint="eastAsia" w:ascii="宋体" w:hAnsi="宋体"/>
          <w:sz w:val="28"/>
          <w:szCs w:val="28"/>
          <w:highlight w:val="none"/>
          <w:u w:val="single"/>
          <w:lang w:val="en-US" w:eastAsia="zh-CN"/>
        </w:rPr>
        <w:t>30</w:t>
      </w:r>
      <w:r>
        <w:rPr>
          <w:rFonts w:hint="eastAsia" w:ascii="宋体" w:hAnsi="宋体"/>
          <w:sz w:val="28"/>
          <w:szCs w:val="28"/>
          <w:highlight w:val="none"/>
          <w:u w:val="single"/>
        </w:rPr>
        <w:t>分止（北京时间，下同）</w:t>
      </w:r>
      <w:r>
        <w:rPr>
          <w:rFonts w:hint="eastAsia" w:ascii="宋体" w:hAnsi="宋体"/>
          <w:sz w:val="28"/>
          <w:szCs w:val="28"/>
          <w:highlight w:val="none"/>
        </w:rPr>
        <w:t>；</w:t>
      </w:r>
      <w:r>
        <w:rPr>
          <w:rFonts w:hint="eastAsia" w:ascii="宋体" w:hAnsi="宋体"/>
          <w:sz w:val="28"/>
          <w:szCs w:val="28"/>
          <w:highlight w:val="none"/>
          <w:u w:val="single"/>
        </w:rPr>
        <w:t>福建经发招标代理有限公司[厦门市思明区湖滨南路359号海晟国际大厦24层2401(福建经发招标代理有限公司)]</w:t>
      </w:r>
      <w:r>
        <w:rPr>
          <w:rFonts w:hint="eastAsia" w:ascii="宋体" w:hAnsi="宋体"/>
          <w:sz w:val="28"/>
          <w:szCs w:val="28"/>
          <w:highlight w:val="none"/>
          <w:u w:val="single"/>
          <w:lang w:val="en-US" w:eastAsia="zh-CN"/>
        </w:rPr>
        <w:t>前</w:t>
      </w:r>
      <w:r>
        <w:rPr>
          <w:rFonts w:hint="eastAsia" w:ascii="宋体" w:hAnsi="宋体"/>
          <w:sz w:val="28"/>
          <w:szCs w:val="28"/>
          <w:highlight w:val="none"/>
          <w:u w:val="single"/>
        </w:rPr>
        <w:t>台</w:t>
      </w:r>
      <w:r>
        <w:rPr>
          <w:rFonts w:hint="eastAsia" w:ascii="宋体" w:hAnsi="宋体"/>
          <w:sz w:val="28"/>
          <w:szCs w:val="28"/>
          <w:highlight w:val="none"/>
        </w:rPr>
        <w:t>。未登记领取方案比选规范文件的不得参与设计方案比选。</w:t>
      </w:r>
    </w:p>
    <w:p w14:paraId="438C8DEB">
      <w:pPr>
        <w:spacing w:line="500" w:lineRule="exact"/>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、代理机构联系人：</w:t>
      </w:r>
      <w:r>
        <w:rPr>
          <w:rFonts w:hint="eastAsia" w:ascii="宋体" w:hAnsi="宋体"/>
          <w:sz w:val="28"/>
          <w:szCs w:val="28"/>
          <w:lang w:val="en-US" w:eastAsia="zh-CN"/>
        </w:rPr>
        <w:t>刘</w:t>
      </w:r>
      <w:r>
        <w:rPr>
          <w:rFonts w:hint="eastAsia" w:ascii="宋体" w:hAnsi="宋体"/>
          <w:sz w:val="28"/>
          <w:szCs w:val="28"/>
        </w:rPr>
        <w:t>小姐0</w:t>
      </w:r>
      <w:r>
        <w:rPr>
          <w:rFonts w:ascii="宋体" w:hAnsi="宋体"/>
          <w:sz w:val="28"/>
          <w:szCs w:val="28"/>
        </w:rPr>
        <w:t>592-</w:t>
      </w:r>
      <w:r>
        <w:rPr>
          <w:rFonts w:hint="eastAsia" w:ascii="宋体" w:hAnsi="宋体"/>
          <w:sz w:val="28"/>
          <w:szCs w:val="28"/>
          <w:lang w:val="en-US" w:eastAsia="zh-CN"/>
        </w:rPr>
        <w:t>5560066</w:t>
      </w:r>
      <w:r>
        <w:rPr>
          <w:rFonts w:hint="eastAsia" w:ascii="宋体" w:hAnsi="宋体"/>
          <w:sz w:val="28"/>
          <w:szCs w:val="28"/>
        </w:rPr>
        <w:t>，</w:t>
      </w:r>
      <w:r>
        <w:rPr>
          <w:rFonts w:hint="eastAsia" w:ascii="宋体" w:hAnsi="宋体"/>
          <w:sz w:val="28"/>
          <w:szCs w:val="28"/>
          <w:lang w:val="en-US" w:eastAsia="zh-CN"/>
        </w:rPr>
        <w:t>吴</w:t>
      </w:r>
      <w:r>
        <w:rPr>
          <w:rFonts w:hint="eastAsia" w:ascii="宋体" w:hAnsi="宋体"/>
          <w:sz w:val="28"/>
          <w:szCs w:val="28"/>
        </w:rPr>
        <w:t>小姐0</w:t>
      </w:r>
      <w:r>
        <w:rPr>
          <w:rFonts w:ascii="宋体" w:hAnsi="宋体"/>
          <w:sz w:val="28"/>
          <w:szCs w:val="28"/>
        </w:rPr>
        <w:t>592-</w:t>
      </w:r>
      <w:r>
        <w:rPr>
          <w:rFonts w:hint="eastAsia" w:ascii="宋体" w:hAnsi="宋体"/>
          <w:sz w:val="28"/>
          <w:szCs w:val="28"/>
          <w:lang w:val="en-US" w:eastAsia="zh-CN"/>
        </w:rPr>
        <w:t>5990718</w:t>
      </w:r>
      <w:r>
        <w:rPr>
          <w:rFonts w:hint="eastAsia" w:ascii="宋体" w:hAnsi="宋体"/>
          <w:sz w:val="28"/>
          <w:szCs w:val="28"/>
        </w:rPr>
        <w:t>。</w:t>
      </w:r>
    </w:p>
    <w:p w14:paraId="7FC728EC">
      <w:pPr>
        <w:spacing w:line="500" w:lineRule="exact"/>
        <w:rPr>
          <w:rFonts w:hint="eastAsia" w:ascii="宋体" w:hAnsi="宋体"/>
          <w:sz w:val="28"/>
          <w:szCs w:val="28"/>
        </w:rPr>
      </w:pPr>
      <w:r>
        <w:rPr>
          <w:rFonts w:hint="eastAsia" w:ascii="宋体" w:hAnsi="宋体"/>
          <w:sz w:val="28"/>
          <w:szCs w:val="28"/>
        </w:rPr>
        <w:t>咨询时间：工作日，8:00-1</w:t>
      </w:r>
      <w:r>
        <w:rPr>
          <w:rFonts w:hint="eastAsia" w:ascii="宋体" w:hAnsi="宋体"/>
          <w:sz w:val="28"/>
          <w:szCs w:val="28"/>
          <w:lang w:val="en-US" w:eastAsia="zh-CN"/>
        </w:rPr>
        <w:t>1</w:t>
      </w:r>
      <w:r>
        <w:rPr>
          <w:rFonts w:hint="eastAsia" w:ascii="宋体" w:hAnsi="宋体"/>
          <w:sz w:val="28"/>
          <w:szCs w:val="28"/>
        </w:rPr>
        <w:t>:</w:t>
      </w:r>
      <w:r>
        <w:rPr>
          <w:rFonts w:hint="eastAsia" w:ascii="宋体" w:hAnsi="宋体"/>
          <w:sz w:val="28"/>
          <w:szCs w:val="28"/>
          <w:lang w:val="en-US" w:eastAsia="zh-CN"/>
        </w:rPr>
        <w:t>30</w:t>
      </w:r>
      <w:r>
        <w:rPr>
          <w:rFonts w:hint="eastAsia" w:ascii="宋体" w:hAnsi="宋体"/>
          <w:sz w:val="28"/>
          <w:szCs w:val="28"/>
        </w:rPr>
        <w:t>、14:30-17:</w:t>
      </w:r>
      <w:r>
        <w:rPr>
          <w:rFonts w:hint="eastAsia" w:ascii="宋体" w:hAnsi="宋体"/>
          <w:sz w:val="28"/>
          <w:szCs w:val="28"/>
          <w:lang w:val="en-US" w:eastAsia="zh-CN"/>
        </w:rPr>
        <w:t>0</w:t>
      </w:r>
      <w:r>
        <w:rPr>
          <w:rFonts w:hint="eastAsia" w:ascii="宋体" w:hAnsi="宋体"/>
          <w:sz w:val="28"/>
          <w:szCs w:val="28"/>
        </w:rPr>
        <w:t>0。</w:t>
      </w:r>
    </w:p>
    <w:p w14:paraId="1A9156AF">
      <w:pPr>
        <w:spacing w:line="500" w:lineRule="exact"/>
        <w:rPr>
          <w:rFonts w:hint="eastAsia" w:ascii="宋体" w:hAnsi="宋体"/>
          <w:b/>
          <w:sz w:val="28"/>
          <w:szCs w:val="28"/>
        </w:rPr>
      </w:pPr>
      <w:r>
        <w:rPr>
          <w:rFonts w:hint="eastAsia" w:ascii="宋体" w:hAnsi="宋体"/>
          <w:b/>
          <w:color w:val="000000"/>
          <w:sz w:val="28"/>
          <w:szCs w:val="28"/>
        </w:rPr>
        <w:t>三、</w:t>
      </w:r>
      <w:r>
        <w:rPr>
          <w:rFonts w:hint="eastAsia" w:ascii="宋体" w:hAnsi="宋体"/>
          <w:b/>
          <w:sz w:val="28"/>
          <w:szCs w:val="28"/>
        </w:rPr>
        <w:t>比选方案文件制作要求</w:t>
      </w:r>
    </w:p>
    <w:p w14:paraId="53842CBF">
      <w:pPr>
        <w:spacing w:line="500" w:lineRule="exact"/>
        <w:ind w:firstLine="560" w:firstLineChars="200"/>
        <w:rPr>
          <w:rFonts w:ascii="宋体" w:hAnsi="宋体"/>
          <w:bCs/>
          <w:sz w:val="28"/>
          <w:szCs w:val="28"/>
        </w:rPr>
      </w:pPr>
      <w:r>
        <w:rPr>
          <w:rFonts w:hint="eastAsia" w:ascii="宋体" w:hAnsi="宋体"/>
          <w:bCs/>
          <w:sz w:val="28"/>
          <w:szCs w:val="28"/>
        </w:rPr>
        <w:t>1、要求潜在设计单位在设计方案提交的截止时间前，向福建经发招标代理有限公司密封</w:t>
      </w:r>
      <w:r>
        <w:rPr>
          <w:rFonts w:hint="eastAsia" w:ascii="宋体" w:hAnsi="宋体"/>
          <w:sz w:val="28"/>
          <w:szCs w:val="28"/>
        </w:rPr>
        <w:t>提交</w:t>
      </w:r>
      <w:r>
        <w:rPr>
          <w:rFonts w:hint="eastAsia" w:ascii="宋体" w:hAnsi="宋体"/>
          <w:bCs/>
          <w:sz w:val="28"/>
          <w:szCs w:val="28"/>
        </w:rPr>
        <w:t>设计比选方案</w:t>
      </w:r>
      <w:r>
        <w:rPr>
          <w:rFonts w:hint="eastAsia" w:ascii="宋体" w:hAnsi="宋体"/>
          <w:b/>
          <w:sz w:val="28"/>
          <w:szCs w:val="28"/>
          <w:u w:val="single"/>
        </w:rPr>
        <w:t>一正二副（共三份）</w:t>
      </w:r>
      <w:r>
        <w:rPr>
          <w:rFonts w:hint="eastAsia" w:ascii="宋体" w:hAnsi="宋体"/>
          <w:bCs/>
          <w:sz w:val="28"/>
          <w:szCs w:val="28"/>
        </w:rPr>
        <w:t>，电子文件一份，</w:t>
      </w:r>
      <w:r>
        <w:rPr>
          <w:rFonts w:hint="eastAsia" w:ascii="宋体" w:hAnsi="宋体"/>
          <w:b/>
          <w:bCs w:val="0"/>
          <w:sz w:val="28"/>
          <w:szCs w:val="28"/>
        </w:rPr>
        <w:t>所提交的方案要有详细的功能介绍、价格、以及能够满足相关设计技术参数要求的品牌（不少于3个品牌）、具体技术参数方案</w:t>
      </w:r>
      <w:r>
        <w:rPr>
          <w:rFonts w:hint="eastAsia" w:ascii="宋体" w:hAnsi="宋体"/>
          <w:bCs/>
          <w:sz w:val="28"/>
          <w:szCs w:val="28"/>
        </w:rPr>
        <w:t>。</w:t>
      </w:r>
    </w:p>
    <w:p w14:paraId="257AD644">
      <w:pPr>
        <w:spacing w:line="500" w:lineRule="exact"/>
        <w:ind w:firstLine="560" w:firstLineChars="200"/>
        <w:rPr>
          <w:rFonts w:ascii="宋体" w:hAnsi="宋体"/>
          <w:bCs/>
          <w:sz w:val="28"/>
          <w:szCs w:val="28"/>
        </w:rPr>
      </w:pPr>
      <w:r>
        <w:rPr>
          <w:rFonts w:hint="eastAsia" w:ascii="宋体" w:hAnsi="宋体"/>
          <w:bCs/>
          <w:sz w:val="28"/>
          <w:szCs w:val="28"/>
        </w:rPr>
        <w:t>2、本次方案征集项目，采购人不支付任何费用，各潜在设计单位自行承担参加方案征集所涉及的一切费用。</w:t>
      </w:r>
    </w:p>
    <w:p w14:paraId="3D8310FE">
      <w:pPr>
        <w:spacing w:line="500" w:lineRule="exact"/>
        <w:ind w:firstLine="560" w:firstLineChars="200"/>
        <w:rPr>
          <w:rFonts w:hint="eastAsia" w:ascii="宋体" w:hAnsi="宋体"/>
          <w:bCs/>
          <w:sz w:val="28"/>
          <w:szCs w:val="28"/>
        </w:rPr>
      </w:pPr>
      <w:r>
        <w:rPr>
          <w:rFonts w:hint="eastAsia" w:ascii="宋体" w:hAnsi="宋体"/>
          <w:bCs/>
          <w:sz w:val="28"/>
          <w:szCs w:val="28"/>
        </w:rPr>
        <w:t>3、选中的设计方案应在项目实施过程中配合采购人进行设计优化及变更等。</w:t>
      </w:r>
    </w:p>
    <w:p w14:paraId="38622777">
      <w:pPr>
        <w:spacing w:line="500" w:lineRule="exact"/>
        <w:ind w:firstLine="560" w:firstLineChars="200"/>
        <w:rPr>
          <w:rFonts w:hint="eastAsia" w:ascii="宋体" w:hAnsi="宋体"/>
          <w:bCs/>
          <w:sz w:val="28"/>
          <w:szCs w:val="28"/>
        </w:rPr>
      </w:pPr>
      <w:r>
        <w:rPr>
          <w:rFonts w:ascii="宋体" w:hAnsi="宋体"/>
          <w:bCs/>
          <w:sz w:val="28"/>
          <w:szCs w:val="28"/>
        </w:rPr>
        <w:t>4</w:t>
      </w:r>
      <w:r>
        <w:rPr>
          <w:rFonts w:hint="eastAsia" w:ascii="宋体" w:hAnsi="宋体"/>
          <w:bCs/>
          <w:sz w:val="28"/>
          <w:szCs w:val="28"/>
        </w:rPr>
        <w:t>、</w:t>
      </w:r>
      <w:r>
        <w:rPr>
          <w:rFonts w:hint="eastAsia" w:ascii="宋体" w:hAnsi="宋体"/>
          <w:bCs/>
          <w:color w:val="000000"/>
          <w:sz w:val="28"/>
          <w:szCs w:val="28"/>
        </w:rPr>
        <w:t>选中设计方案并非最终采购方案，设计单位应按采购人的建议或意见进行方案优化及变更调整，不得强加自己的主观意见给采购人。</w:t>
      </w:r>
    </w:p>
    <w:p w14:paraId="4E30BC20">
      <w:pPr>
        <w:spacing w:line="500" w:lineRule="exact"/>
        <w:ind w:firstLine="560" w:firstLineChars="200"/>
        <w:rPr>
          <w:rFonts w:ascii="宋体" w:hAnsi="宋体"/>
          <w:bCs/>
          <w:color w:val="000000"/>
          <w:sz w:val="28"/>
          <w:szCs w:val="28"/>
        </w:rPr>
      </w:pPr>
      <w:r>
        <w:rPr>
          <w:rFonts w:hint="eastAsia" w:ascii="宋体" w:hAnsi="宋体"/>
          <w:bCs/>
          <w:color w:val="000000"/>
          <w:sz w:val="28"/>
          <w:szCs w:val="28"/>
          <w:lang w:val="en-US" w:eastAsia="zh-CN"/>
        </w:rPr>
        <w:t>5</w:t>
      </w:r>
      <w:r>
        <w:rPr>
          <w:rFonts w:hint="eastAsia" w:ascii="宋体" w:hAnsi="宋体"/>
          <w:bCs/>
          <w:color w:val="000000"/>
          <w:sz w:val="28"/>
          <w:szCs w:val="28"/>
        </w:rPr>
        <w:t>、潜在设计单位须保证采购单位在使用该设计方案时不受第三方关于版权的指控。如果任何第三方提出侵权指控与采购单位无关，潜在设计单位须与第三方交涉并承担可能发生的责任与一切费用。如采购单位因此而遭致损失的，潜在设计单位应赔偿该损失。</w:t>
      </w:r>
    </w:p>
    <w:p w14:paraId="5A175DE3">
      <w:pPr>
        <w:spacing w:line="500" w:lineRule="exact"/>
        <w:outlineLvl w:val="0"/>
        <w:rPr>
          <w:rFonts w:ascii="宋体" w:hAnsi="宋体"/>
          <w:b/>
          <w:sz w:val="28"/>
          <w:szCs w:val="28"/>
        </w:rPr>
      </w:pPr>
      <w:r>
        <w:rPr>
          <w:rFonts w:hint="eastAsia" w:ascii="宋体" w:hAnsi="宋体"/>
          <w:b/>
          <w:sz w:val="28"/>
          <w:szCs w:val="28"/>
        </w:rPr>
        <w:t>四、潜在设计单位资格要求</w:t>
      </w:r>
    </w:p>
    <w:p w14:paraId="0A47F53C">
      <w:pPr>
        <w:spacing w:line="500" w:lineRule="exact"/>
        <w:ind w:firstLine="560" w:firstLineChars="200"/>
        <w:rPr>
          <w:rFonts w:hint="eastAsia" w:ascii="宋体" w:hAnsi="宋体"/>
          <w:bCs/>
          <w:color w:val="000000"/>
          <w:sz w:val="28"/>
          <w:szCs w:val="28"/>
        </w:rPr>
      </w:pPr>
      <w:r>
        <w:rPr>
          <w:rFonts w:hint="eastAsia" w:ascii="宋体" w:hAnsi="宋体"/>
          <w:bCs/>
          <w:color w:val="000000"/>
          <w:sz w:val="28"/>
          <w:szCs w:val="28"/>
        </w:rPr>
        <w:t xml:space="preserve">1、潜在设计单位应提供有效的法人营业执照复印件。  </w:t>
      </w:r>
    </w:p>
    <w:p w14:paraId="35084379">
      <w:pPr>
        <w:spacing w:line="500" w:lineRule="exact"/>
        <w:ind w:firstLine="560" w:firstLineChars="200"/>
        <w:rPr>
          <w:rFonts w:hint="eastAsia" w:ascii="宋体" w:hAnsi="宋体"/>
          <w:bCs/>
          <w:color w:val="000000"/>
          <w:sz w:val="28"/>
          <w:szCs w:val="28"/>
        </w:rPr>
      </w:pPr>
      <w:r>
        <w:rPr>
          <w:rFonts w:hint="eastAsia" w:ascii="宋体" w:hAnsi="宋体"/>
          <w:bCs/>
          <w:color w:val="000000"/>
          <w:sz w:val="28"/>
          <w:szCs w:val="28"/>
        </w:rPr>
        <w:t>2、潜在设计单位必须提供法定代表人对设计单位代表的授权书原件(设计单位代表不是法定代表人的)及设计单位代表的身份证复印件。</w:t>
      </w:r>
    </w:p>
    <w:p w14:paraId="1FB6F5AC">
      <w:pPr>
        <w:spacing w:line="500" w:lineRule="exact"/>
        <w:outlineLvl w:val="0"/>
        <w:rPr>
          <w:rFonts w:hint="eastAsia" w:ascii="宋体" w:hAnsi="宋体"/>
          <w:b/>
          <w:sz w:val="28"/>
          <w:szCs w:val="28"/>
        </w:rPr>
      </w:pPr>
      <w:r>
        <w:rPr>
          <w:rFonts w:hint="eastAsia" w:ascii="宋体" w:hAnsi="宋体"/>
          <w:b/>
          <w:sz w:val="28"/>
          <w:szCs w:val="28"/>
        </w:rPr>
        <w:t>五、比选评审小组组成</w:t>
      </w:r>
    </w:p>
    <w:p w14:paraId="2CF5A484">
      <w:pPr>
        <w:spacing w:line="500" w:lineRule="exact"/>
        <w:ind w:firstLine="560" w:firstLineChars="200"/>
        <w:rPr>
          <w:rFonts w:hint="eastAsia" w:ascii="宋体" w:hAnsi="宋体" w:cs="宋体"/>
          <w:sz w:val="28"/>
          <w:szCs w:val="28"/>
        </w:rPr>
      </w:pPr>
      <w:r>
        <w:rPr>
          <w:rFonts w:hint="eastAsia" w:ascii="宋体" w:hAnsi="宋体"/>
          <w:sz w:val="28"/>
          <w:szCs w:val="28"/>
        </w:rPr>
        <w:t>评</w:t>
      </w:r>
      <w:r>
        <w:rPr>
          <w:rFonts w:hint="eastAsia" w:ascii="宋体" w:hAnsi="宋体" w:cs="宋体"/>
          <w:sz w:val="28"/>
          <w:szCs w:val="28"/>
          <w:lang w:bidi="ar"/>
        </w:rPr>
        <w:t>审小组由随机抽取的专家或采购人代表等3人及以上单数组成。</w:t>
      </w:r>
    </w:p>
    <w:p w14:paraId="7B74E784">
      <w:pPr>
        <w:spacing w:line="500" w:lineRule="exact"/>
        <w:rPr>
          <w:rFonts w:ascii="宋体" w:hAnsi="宋体"/>
          <w:b/>
          <w:sz w:val="28"/>
          <w:szCs w:val="28"/>
        </w:rPr>
      </w:pPr>
      <w:r>
        <w:rPr>
          <w:rFonts w:hint="eastAsia" w:ascii="宋体" w:hAnsi="宋体"/>
          <w:b/>
          <w:sz w:val="28"/>
          <w:szCs w:val="28"/>
        </w:rPr>
        <w:t>六、比选评定标准及办法</w:t>
      </w:r>
    </w:p>
    <w:p w14:paraId="72C95A8C">
      <w:pPr>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评审小组根据潜在设计单位所提供的比选方案文件情况结合以下评审办法进行评审打分：</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7078"/>
        <w:gridCol w:w="971"/>
      </w:tblGrid>
      <w:tr w14:paraId="7D57C3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700" w:type="dxa"/>
            <w:noWrap w:val="0"/>
            <w:vAlign w:val="center"/>
          </w:tcPr>
          <w:p w14:paraId="05B405FD">
            <w:pPr>
              <w:spacing w:line="360" w:lineRule="exact"/>
              <w:jc w:val="center"/>
              <w:rPr>
                <w:rFonts w:hint="eastAsia" w:ascii="宋体" w:hAnsi="宋体" w:cs="Arial"/>
                <w:b/>
                <w:bCs/>
                <w:kern w:val="10"/>
                <w:sz w:val="28"/>
                <w:szCs w:val="28"/>
              </w:rPr>
            </w:pPr>
            <w:r>
              <w:rPr>
                <w:rFonts w:hint="eastAsia" w:ascii="宋体" w:hAnsi="宋体" w:cs="Arial"/>
                <w:b/>
                <w:bCs/>
                <w:spacing w:val="-20"/>
                <w:kern w:val="10"/>
                <w:sz w:val="28"/>
                <w:szCs w:val="28"/>
              </w:rPr>
              <w:t>序号</w:t>
            </w:r>
          </w:p>
        </w:tc>
        <w:tc>
          <w:tcPr>
            <w:tcW w:w="7078" w:type="dxa"/>
            <w:noWrap w:val="0"/>
            <w:vAlign w:val="center"/>
          </w:tcPr>
          <w:p w14:paraId="5196DD2E">
            <w:pPr>
              <w:pStyle w:val="7"/>
              <w:autoSpaceDE/>
              <w:autoSpaceDN/>
              <w:adjustRightInd/>
              <w:spacing w:before="151" w:after="151" w:line="360" w:lineRule="exact"/>
              <w:ind w:left="420"/>
              <w:rPr>
                <w:rFonts w:hint="eastAsia" w:ascii="宋体" w:hAnsi="宋体" w:cs="Arial"/>
                <w:bCs/>
                <w:kern w:val="2"/>
                <w:sz w:val="28"/>
                <w:szCs w:val="28"/>
              </w:rPr>
            </w:pPr>
            <w:r>
              <w:rPr>
                <w:rFonts w:hint="eastAsia" w:ascii="宋体" w:hAnsi="宋体" w:cs="Arial"/>
                <w:bCs/>
                <w:kern w:val="2"/>
                <w:sz w:val="28"/>
                <w:szCs w:val="28"/>
              </w:rPr>
              <w:t>评分界定</w:t>
            </w:r>
          </w:p>
        </w:tc>
        <w:tc>
          <w:tcPr>
            <w:tcW w:w="971" w:type="dxa"/>
            <w:noWrap w:val="0"/>
            <w:vAlign w:val="center"/>
          </w:tcPr>
          <w:p w14:paraId="108A4546">
            <w:pPr>
              <w:pStyle w:val="7"/>
              <w:autoSpaceDE/>
              <w:autoSpaceDN/>
              <w:adjustRightInd/>
              <w:spacing w:before="151" w:after="151" w:line="360" w:lineRule="exact"/>
              <w:rPr>
                <w:rFonts w:hint="eastAsia" w:ascii="宋体" w:hAnsi="宋体" w:cs="Arial"/>
                <w:bCs/>
                <w:kern w:val="2"/>
                <w:sz w:val="28"/>
                <w:szCs w:val="28"/>
              </w:rPr>
            </w:pPr>
            <w:r>
              <w:rPr>
                <w:rFonts w:hint="eastAsia" w:ascii="宋体" w:hAnsi="宋体" w:cs="Arial"/>
                <w:bCs/>
                <w:kern w:val="2"/>
                <w:sz w:val="28"/>
                <w:szCs w:val="28"/>
              </w:rPr>
              <w:t>分值</w:t>
            </w:r>
          </w:p>
        </w:tc>
      </w:tr>
      <w:tr w14:paraId="5BD2E1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8749" w:type="dxa"/>
            <w:gridSpan w:val="3"/>
            <w:noWrap w:val="0"/>
            <w:vAlign w:val="center"/>
          </w:tcPr>
          <w:p w14:paraId="357ABBEE">
            <w:pPr>
              <w:pStyle w:val="7"/>
              <w:autoSpaceDE/>
              <w:autoSpaceDN/>
              <w:adjustRightInd/>
              <w:spacing w:before="151" w:after="151" w:line="360" w:lineRule="exact"/>
              <w:ind w:left="420"/>
              <w:rPr>
                <w:rFonts w:hint="eastAsia" w:ascii="宋体" w:hAnsi="宋体" w:cs="Arial"/>
                <w:bCs/>
                <w:kern w:val="2"/>
                <w:sz w:val="28"/>
                <w:szCs w:val="28"/>
              </w:rPr>
            </w:pPr>
            <w:r>
              <w:rPr>
                <w:rFonts w:hint="eastAsia" w:ascii="宋体" w:hAnsi="宋体" w:cs="Arial"/>
                <w:bCs/>
                <w:kern w:val="2"/>
                <w:sz w:val="28"/>
                <w:szCs w:val="28"/>
              </w:rPr>
              <w:t>比选方案</w:t>
            </w:r>
            <w:r>
              <w:rPr>
                <w:rFonts w:hint="eastAsia" w:ascii="宋体" w:hAnsi="宋体"/>
                <w:bCs/>
                <w:sz w:val="28"/>
                <w:szCs w:val="28"/>
              </w:rPr>
              <w:t>（满分100分）</w:t>
            </w:r>
          </w:p>
        </w:tc>
      </w:tr>
      <w:tr w14:paraId="5D0161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700" w:type="dxa"/>
            <w:noWrap w:val="0"/>
            <w:vAlign w:val="center"/>
          </w:tcPr>
          <w:p w14:paraId="5B344468">
            <w:pPr>
              <w:spacing w:line="480" w:lineRule="exact"/>
              <w:jc w:val="center"/>
              <w:rPr>
                <w:rFonts w:hint="eastAsia" w:ascii="宋体" w:hAnsi="宋体"/>
                <w:sz w:val="28"/>
                <w:szCs w:val="28"/>
              </w:rPr>
            </w:pPr>
            <w:r>
              <w:rPr>
                <w:rFonts w:hint="eastAsia" w:ascii="宋体" w:hAnsi="宋体"/>
                <w:sz w:val="28"/>
                <w:szCs w:val="28"/>
              </w:rPr>
              <w:t>1</w:t>
            </w:r>
          </w:p>
        </w:tc>
        <w:tc>
          <w:tcPr>
            <w:tcW w:w="7078" w:type="dxa"/>
            <w:noWrap w:val="0"/>
            <w:vAlign w:val="center"/>
          </w:tcPr>
          <w:p w14:paraId="03172E05">
            <w:pPr>
              <w:pStyle w:val="2"/>
              <w:spacing w:line="480" w:lineRule="exact"/>
              <w:jc w:val="both"/>
              <w:rPr>
                <w:rFonts w:hint="eastAsia" w:ascii="宋体" w:hAnsi="宋体"/>
                <w:sz w:val="28"/>
                <w:szCs w:val="28"/>
                <w:lang w:val="en-US" w:eastAsia="zh-CN"/>
              </w:rPr>
            </w:pPr>
            <w:r>
              <w:rPr>
                <w:rFonts w:hint="eastAsia" w:ascii="宋体" w:hAnsi="宋体"/>
                <w:color w:val="000000"/>
                <w:sz w:val="28"/>
                <w:szCs w:val="28"/>
                <w:lang w:val="en-US" w:eastAsia="zh-CN"/>
              </w:rPr>
              <w:t>根据潜在设计单位对项目采购需求，以及现有采购人医疗条件情况的了解程度进行评价：</w:t>
            </w:r>
            <w:r>
              <w:rPr>
                <w:rFonts w:hint="eastAsia" w:ascii="宋体" w:hAnsi="宋体"/>
                <w:sz w:val="28"/>
                <w:szCs w:val="28"/>
                <w:lang w:val="en-US" w:eastAsia="zh-CN"/>
              </w:rPr>
              <w:t>优[10-5]分、良（5-3]分、一般（3-2]分、差（2-0]分</w:t>
            </w:r>
            <w:r>
              <w:rPr>
                <w:rFonts w:hint="eastAsia" w:ascii="宋体" w:hAnsi="宋体"/>
                <w:color w:val="000000"/>
                <w:sz w:val="28"/>
                <w:szCs w:val="28"/>
                <w:lang w:val="en-US" w:eastAsia="zh-CN"/>
              </w:rPr>
              <w:t>。</w:t>
            </w:r>
          </w:p>
        </w:tc>
        <w:tc>
          <w:tcPr>
            <w:tcW w:w="971" w:type="dxa"/>
            <w:noWrap w:val="0"/>
            <w:vAlign w:val="center"/>
          </w:tcPr>
          <w:p w14:paraId="1C23952A">
            <w:pPr>
              <w:spacing w:line="480" w:lineRule="exact"/>
              <w:jc w:val="center"/>
              <w:rPr>
                <w:rFonts w:ascii="宋体" w:hAnsi="宋体"/>
                <w:sz w:val="28"/>
                <w:szCs w:val="28"/>
              </w:rPr>
            </w:pPr>
            <w:r>
              <w:rPr>
                <w:rFonts w:hint="eastAsia" w:ascii="宋体" w:hAnsi="宋体"/>
                <w:sz w:val="28"/>
                <w:szCs w:val="28"/>
              </w:rPr>
              <w:t>10分</w:t>
            </w:r>
          </w:p>
        </w:tc>
      </w:tr>
      <w:tr w14:paraId="40A8E1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700" w:type="dxa"/>
            <w:noWrap w:val="0"/>
            <w:vAlign w:val="center"/>
          </w:tcPr>
          <w:p w14:paraId="14314629">
            <w:pPr>
              <w:spacing w:line="480" w:lineRule="exact"/>
              <w:jc w:val="center"/>
              <w:rPr>
                <w:rFonts w:hint="eastAsia" w:ascii="宋体" w:hAnsi="宋体"/>
                <w:sz w:val="28"/>
                <w:szCs w:val="28"/>
              </w:rPr>
            </w:pPr>
            <w:r>
              <w:rPr>
                <w:rFonts w:ascii="宋体" w:hAnsi="宋体"/>
                <w:sz w:val="28"/>
                <w:szCs w:val="28"/>
              </w:rPr>
              <w:t>2</w:t>
            </w:r>
          </w:p>
        </w:tc>
        <w:tc>
          <w:tcPr>
            <w:tcW w:w="7078" w:type="dxa"/>
            <w:noWrap w:val="0"/>
            <w:vAlign w:val="center"/>
          </w:tcPr>
          <w:p w14:paraId="618D4E6D">
            <w:pPr>
              <w:pStyle w:val="2"/>
              <w:spacing w:line="480" w:lineRule="exact"/>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针对“便携式电子支气管内窥镜”选用设备的技术参数先进性、功能适用性、完整性、可靠性等进行评价：</w:t>
            </w:r>
            <w:r>
              <w:rPr>
                <w:rFonts w:hint="eastAsia" w:ascii="宋体" w:hAnsi="宋体"/>
                <w:sz w:val="28"/>
                <w:szCs w:val="28"/>
                <w:lang w:val="en-US" w:eastAsia="zh-CN"/>
              </w:rPr>
              <w:t>优[10-5分]、良（5-3分]、一般（3-2分]、差（2-0分]</w:t>
            </w:r>
            <w:r>
              <w:rPr>
                <w:rFonts w:hint="eastAsia" w:ascii="宋体" w:hAnsi="宋体"/>
                <w:color w:val="000000"/>
                <w:sz w:val="28"/>
                <w:szCs w:val="28"/>
                <w:lang w:val="en-US" w:eastAsia="zh-CN"/>
              </w:rPr>
              <w:t>。</w:t>
            </w:r>
          </w:p>
        </w:tc>
        <w:tc>
          <w:tcPr>
            <w:tcW w:w="971" w:type="dxa"/>
            <w:noWrap w:val="0"/>
            <w:vAlign w:val="center"/>
          </w:tcPr>
          <w:p w14:paraId="1B39C944">
            <w:pPr>
              <w:spacing w:line="480" w:lineRule="exact"/>
              <w:jc w:val="center"/>
              <w:rPr>
                <w:rFonts w:hint="eastAsia" w:ascii="宋体" w:hAnsi="宋体"/>
                <w:color w:val="000000"/>
                <w:sz w:val="28"/>
                <w:szCs w:val="28"/>
              </w:rPr>
            </w:pPr>
            <w:r>
              <w:rPr>
                <w:rFonts w:hint="eastAsia" w:ascii="宋体" w:hAnsi="宋体"/>
                <w:color w:val="000000"/>
                <w:sz w:val="28"/>
                <w:szCs w:val="28"/>
                <w:lang w:val="en-US" w:eastAsia="zh-CN"/>
              </w:rPr>
              <w:t>10</w:t>
            </w:r>
            <w:r>
              <w:rPr>
                <w:rFonts w:hint="eastAsia" w:ascii="宋体" w:hAnsi="宋体"/>
                <w:color w:val="000000"/>
                <w:sz w:val="28"/>
                <w:szCs w:val="28"/>
              </w:rPr>
              <w:t>分</w:t>
            </w:r>
          </w:p>
        </w:tc>
      </w:tr>
      <w:tr w14:paraId="492684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700" w:type="dxa"/>
            <w:noWrap w:val="0"/>
            <w:vAlign w:val="center"/>
          </w:tcPr>
          <w:p w14:paraId="08BA12BB">
            <w:pPr>
              <w:spacing w:line="480" w:lineRule="exact"/>
              <w:jc w:val="center"/>
              <w:rPr>
                <w:rFonts w:ascii="宋体" w:hAnsi="宋体"/>
                <w:sz w:val="28"/>
                <w:szCs w:val="28"/>
              </w:rPr>
            </w:pPr>
            <w:r>
              <w:rPr>
                <w:rFonts w:hint="eastAsia" w:ascii="宋体" w:hAnsi="宋体"/>
                <w:sz w:val="28"/>
                <w:szCs w:val="28"/>
              </w:rPr>
              <w:t>3</w:t>
            </w:r>
          </w:p>
        </w:tc>
        <w:tc>
          <w:tcPr>
            <w:tcW w:w="7078" w:type="dxa"/>
            <w:noWrap w:val="0"/>
            <w:vAlign w:val="center"/>
          </w:tcPr>
          <w:p w14:paraId="35145275">
            <w:pPr>
              <w:pStyle w:val="2"/>
              <w:spacing w:line="480" w:lineRule="exact"/>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根据潜在设计单位针对本项目提供的供货方案进行评价：</w:t>
            </w:r>
            <w:r>
              <w:rPr>
                <w:rFonts w:hint="eastAsia" w:ascii="宋体" w:hAnsi="宋体"/>
                <w:sz w:val="28"/>
                <w:szCs w:val="28"/>
                <w:lang w:val="en-US" w:eastAsia="zh-CN"/>
              </w:rPr>
              <w:t>优[10-5分]、良（5-3分]、一般（3-2分]、差（2-0分]</w:t>
            </w:r>
            <w:r>
              <w:rPr>
                <w:rFonts w:hint="eastAsia" w:ascii="宋体" w:hAnsi="宋体"/>
                <w:color w:val="000000"/>
                <w:sz w:val="28"/>
                <w:szCs w:val="28"/>
                <w:lang w:val="en-US" w:eastAsia="zh-CN"/>
              </w:rPr>
              <w:t>。</w:t>
            </w:r>
          </w:p>
        </w:tc>
        <w:tc>
          <w:tcPr>
            <w:tcW w:w="971" w:type="dxa"/>
            <w:noWrap w:val="0"/>
            <w:vAlign w:val="center"/>
          </w:tcPr>
          <w:p w14:paraId="7E9EC14F">
            <w:pPr>
              <w:spacing w:line="480" w:lineRule="exact"/>
              <w:jc w:val="center"/>
              <w:rPr>
                <w:rFonts w:hint="eastAsia" w:ascii="宋体" w:hAnsi="宋体"/>
                <w:color w:val="000000"/>
                <w:sz w:val="28"/>
                <w:szCs w:val="28"/>
              </w:rPr>
            </w:pPr>
            <w:r>
              <w:rPr>
                <w:rFonts w:hint="eastAsia" w:ascii="宋体" w:hAnsi="宋体"/>
                <w:color w:val="000000"/>
                <w:sz w:val="28"/>
                <w:szCs w:val="28"/>
                <w:lang w:val="en-US" w:eastAsia="zh-CN"/>
              </w:rPr>
              <w:t>10</w:t>
            </w:r>
            <w:r>
              <w:rPr>
                <w:rFonts w:hint="eastAsia" w:ascii="宋体" w:hAnsi="宋体"/>
                <w:color w:val="000000"/>
                <w:sz w:val="28"/>
                <w:szCs w:val="28"/>
              </w:rPr>
              <w:t>分</w:t>
            </w:r>
          </w:p>
        </w:tc>
      </w:tr>
      <w:tr w14:paraId="608EB8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6" w:hRule="atLeast"/>
          <w:jc w:val="center"/>
        </w:trPr>
        <w:tc>
          <w:tcPr>
            <w:tcW w:w="700" w:type="dxa"/>
            <w:noWrap w:val="0"/>
            <w:vAlign w:val="center"/>
          </w:tcPr>
          <w:p w14:paraId="5813E833">
            <w:pPr>
              <w:spacing w:line="480" w:lineRule="exact"/>
              <w:jc w:val="center"/>
              <w:rPr>
                <w:rFonts w:ascii="宋体" w:hAnsi="宋体"/>
                <w:sz w:val="28"/>
                <w:szCs w:val="28"/>
              </w:rPr>
            </w:pPr>
            <w:r>
              <w:rPr>
                <w:rFonts w:hint="eastAsia" w:ascii="宋体" w:hAnsi="宋体"/>
                <w:sz w:val="28"/>
                <w:szCs w:val="28"/>
              </w:rPr>
              <w:t>4</w:t>
            </w:r>
          </w:p>
        </w:tc>
        <w:tc>
          <w:tcPr>
            <w:tcW w:w="7078" w:type="dxa"/>
            <w:noWrap w:val="0"/>
            <w:vAlign w:val="center"/>
          </w:tcPr>
          <w:p w14:paraId="5816A4AF">
            <w:pPr>
              <w:pStyle w:val="2"/>
              <w:spacing w:line="480" w:lineRule="exact"/>
              <w:jc w:val="both"/>
              <w:rPr>
                <w:rFonts w:hint="eastAsia" w:ascii="宋体" w:hAnsi="宋体"/>
                <w:sz w:val="28"/>
                <w:szCs w:val="28"/>
                <w:lang w:val="en-US" w:eastAsia="zh-CN"/>
              </w:rPr>
            </w:pPr>
            <w:r>
              <w:rPr>
                <w:rFonts w:hint="eastAsia" w:ascii="宋体" w:hAnsi="宋体"/>
                <w:sz w:val="28"/>
                <w:szCs w:val="28"/>
                <w:lang w:val="en-US" w:eastAsia="zh-CN"/>
              </w:rPr>
              <w:t>针对“便携式电子支气管内窥镜”选用设备的原厂商售后服务资质情况、技术服务和售后服务承诺等进行评价：优[10-5分]、良（5-3分]、一般（3-2分]、差（2-0分]</w:t>
            </w:r>
            <w:r>
              <w:rPr>
                <w:rFonts w:hint="eastAsia" w:ascii="宋体" w:hAnsi="宋体"/>
                <w:color w:val="000000"/>
                <w:sz w:val="28"/>
                <w:szCs w:val="28"/>
                <w:lang w:val="en-US" w:eastAsia="zh-CN"/>
              </w:rPr>
              <w:t>。</w:t>
            </w:r>
          </w:p>
        </w:tc>
        <w:tc>
          <w:tcPr>
            <w:tcW w:w="971" w:type="dxa"/>
            <w:noWrap w:val="0"/>
            <w:vAlign w:val="center"/>
          </w:tcPr>
          <w:p w14:paraId="5463B6A0">
            <w:pPr>
              <w:spacing w:line="480" w:lineRule="exact"/>
              <w:jc w:val="center"/>
              <w:rPr>
                <w:rFonts w:hint="eastAsia" w:ascii="宋体" w:hAnsi="宋体"/>
                <w:color w:val="000000"/>
                <w:sz w:val="28"/>
                <w:szCs w:val="28"/>
              </w:rPr>
            </w:pPr>
            <w:r>
              <w:rPr>
                <w:rFonts w:hint="eastAsia" w:ascii="宋体" w:hAnsi="宋体"/>
                <w:color w:val="000000"/>
                <w:sz w:val="28"/>
                <w:szCs w:val="28"/>
                <w:lang w:val="en-US" w:eastAsia="zh-CN"/>
              </w:rPr>
              <w:t>10</w:t>
            </w:r>
            <w:r>
              <w:rPr>
                <w:rFonts w:hint="eastAsia" w:ascii="宋体" w:hAnsi="宋体"/>
                <w:color w:val="000000"/>
                <w:sz w:val="28"/>
                <w:szCs w:val="28"/>
              </w:rPr>
              <w:t>分</w:t>
            </w:r>
          </w:p>
        </w:tc>
      </w:tr>
      <w:tr w14:paraId="10E488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6" w:hRule="atLeast"/>
          <w:jc w:val="center"/>
        </w:trPr>
        <w:tc>
          <w:tcPr>
            <w:tcW w:w="700" w:type="dxa"/>
            <w:noWrap w:val="0"/>
            <w:vAlign w:val="center"/>
          </w:tcPr>
          <w:p w14:paraId="5C8147B8">
            <w:pPr>
              <w:spacing w:line="480" w:lineRule="exact"/>
              <w:jc w:val="center"/>
              <w:rPr>
                <w:rFonts w:hint="eastAsia" w:ascii="宋体" w:hAnsi="宋体"/>
                <w:sz w:val="28"/>
                <w:szCs w:val="28"/>
              </w:rPr>
            </w:pPr>
            <w:r>
              <w:rPr>
                <w:rFonts w:hint="eastAsia" w:ascii="宋体" w:hAnsi="宋体"/>
                <w:sz w:val="28"/>
                <w:szCs w:val="28"/>
              </w:rPr>
              <w:t>5</w:t>
            </w:r>
          </w:p>
        </w:tc>
        <w:tc>
          <w:tcPr>
            <w:tcW w:w="7078" w:type="dxa"/>
            <w:noWrap w:val="0"/>
            <w:vAlign w:val="center"/>
          </w:tcPr>
          <w:p w14:paraId="1BBECFEC">
            <w:pPr>
              <w:pStyle w:val="2"/>
              <w:spacing w:line="480" w:lineRule="exact"/>
              <w:jc w:val="both"/>
              <w:rPr>
                <w:rFonts w:hint="eastAsia" w:ascii="宋体" w:hAnsi="宋体"/>
                <w:sz w:val="28"/>
                <w:szCs w:val="28"/>
                <w:lang w:val="en-US" w:eastAsia="zh-CN"/>
              </w:rPr>
            </w:pPr>
            <w:r>
              <w:rPr>
                <w:rFonts w:hint="eastAsia" w:ascii="宋体" w:hAnsi="宋体"/>
                <w:color w:val="000000"/>
                <w:sz w:val="28"/>
                <w:szCs w:val="28"/>
                <w:lang w:val="en-US" w:eastAsia="zh-CN"/>
              </w:rPr>
              <w:t>针对“</w:t>
            </w:r>
            <w:r>
              <w:rPr>
                <w:rFonts w:hint="eastAsia"/>
                <w:color w:val="000000"/>
                <w:sz w:val="28"/>
                <w:szCs w:val="28"/>
                <w:lang w:val="en-US" w:eastAsia="zh-CN"/>
              </w:rPr>
              <w:t>便携式电子支气管内窥镜</w:t>
            </w:r>
            <w:r>
              <w:rPr>
                <w:rFonts w:hint="eastAsia" w:ascii="宋体" w:hAnsi="宋体"/>
                <w:color w:val="000000"/>
                <w:sz w:val="28"/>
                <w:szCs w:val="28"/>
                <w:lang w:val="en-US" w:eastAsia="zh-CN"/>
              </w:rPr>
              <w:t>”选用设备的配置情况是否全面合理，预算金额下建设内容是否详尽丰富、是否符合采购单位实际需求等进行评价：</w:t>
            </w:r>
            <w:r>
              <w:rPr>
                <w:rFonts w:hint="eastAsia" w:ascii="宋体" w:hAnsi="宋体"/>
                <w:sz w:val="28"/>
                <w:szCs w:val="28"/>
                <w:lang w:val="en-US" w:eastAsia="zh-CN"/>
              </w:rPr>
              <w:t>优[10-5]分、良（5-3] 分、一般（3-2] 分、差（2-0]分</w:t>
            </w:r>
            <w:r>
              <w:rPr>
                <w:rFonts w:hint="eastAsia" w:ascii="宋体" w:hAnsi="宋体"/>
                <w:color w:val="000000"/>
                <w:sz w:val="28"/>
                <w:szCs w:val="28"/>
                <w:lang w:val="en-US" w:eastAsia="zh-CN"/>
              </w:rPr>
              <w:t>。</w:t>
            </w:r>
          </w:p>
        </w:tc>
        <w:tc>
          <w:tcPr>
            <w:tcW w:w="971" w:type="dxa"/>
            <w:noWrap w:val="0"/>
            <w:vAlign w:val="center"/>
          </w:tcPr>
          <w:p w14:paraId="70884E27">
            <w:pPr>
              <w:spacing w:line="480" w:lineRule="exact"/>
              <w:jc w:val="center"/>
              <w:rPr>
                <w:rFonts w:hint="eastAsia" w:ascii="宋体" w:hAnsi="宋体"/>
                <w:sz w:val="28"/>
                <w:szCs w:val="28"/>
              </w:rPr>
            </w:pPr>
            <w:r>
              <w:rPr>
                <w:rFonts w:hint="eastAsia" w:ascii="宋体" w:hAnsi="宋体"/>
                <w:sz w:val="28"/>
                <w:szCs w:val="28"/>
              </w:rPr>
              <w:t>10分</w:t>
            </w:r>
          </w:p>
        </w:tc>
      </w:tr>
      <w:tr w14:paraId="2A8ADF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6" w:hRule="atLeast"/>
          <w:jc w:val="center"/>
        </w:trPr>
        <w:tc>
          <w:tcPr>
            <w:tcW w:w="700" w:type="dxa"/>
            <w:noWrap w:val="0"/>
            <w:vAlign w:val="center"/>
          </w:tcPr>
          <w:p w14:paraId="79D0B963">
            <w:pPr>
              <w:spacing w:line="480" w:lineRule="exact"/>
              <w:jc w:val="center"/>
              <w:rPr>
                <w:rFonts w:hint="eastAsia" w:ascii="宋体" w:hAnsi="宋体"/>
                <w:sz w:val="28"/>
                <w:szCs w:val="28"/>
              </w:rPr>
            </w:pPr>
            <w:r>
              <w:rPr>
                <w:rFonts w:hint="eastAsia" w:ascii="宋体" w:hAnsi="宋体"/>
                <w:sz w:val="28"/>
                <w:szCs w:val="28"/>
              </w:rPr>
              <w:t>6</w:t>
            </w:r>
          </w:p>
        </w:tc>
        <w:tc>
          <w:tcPr>
            <w:tcW w:w="7078" w:type="dxa"/>
            <w:noWrap w:val="0"/>
            <w:vAlign w:val="center"/>
          </w:tcPr>
          <w:p w14:paraId="7F9BE036">
            <w:pPr>
              <w:pStyle w:val="2"/>
              <w:spacing w:line="480" w:lineRule="exact"/>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根据潜在设计单位针对本项目提供的培训方案进行评价：优[10-5分]、良（5-3分]、一般（3-2分]、差（2-0分]。</w:t>
            </w:r>
          </w:p>
        </w:tc>
        <w:tc>
          <w:tcPr>
            <w:tcW w:w="971" w:type="dxa"/>
            <w:noWrap w:val="0"/>
            <w:vAlign w:val="center"/>
          </w:tcPr>
          <w:p w14:paraId="7A642207">
            <w:pPr>
              <w:spacing w:line="480" w:lineRule="exact"/>
              <w:jc w:val="center"/>
              <w:rPr>
                <w:rFonts w:hint="eastAsia" w:ascii="宋体" w:hAnsi="宋体"/>
                <w:color w:val="000000"/>
                <w:sz w:val="28"/>
                <w:szCs w:val="28"/>
              </w:rPr>
            </w:pPr>
            <w:r>
              <w:rPr>
                <w:rFonts w:hint="eastAsia" w:ascii="宋体" w:hAnsi="宋体"/>
                <w:color w:val="000000"/>
                <w:sz w:val="28"/>
                <w:szCs w:val="28"/>
                <w:lang w:val="en-US" w:eastAsia="zh-CN"/>
              </w:rPr>
              <w:t>10</w:t>
            </w:r>
            <w:r>
              <w:rPr>
                <w:rFonts w:hint="eastAsia" w:ascii="宋体" w:hAnsi="宋体"/>
                <w:color w:val="000000"/>
                <w:sz w:val="28"/>
                <w:szCs w:val="28"/>
              </w:rPr>
              <w:t>分</w:t>
            </w:r>
          </w:p>
        </w:tc>
      </w:tr>
      <w:tr w14:paraId="43E2F4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6" w:hRule="atLeast"/>
          <w:jc w:val="center"/>
        </w:trPr>
        <w:tc>
          <w:tcPr>
            <w:tcW w:w="700" w:type="dxa"/>
            <w:noWrap w:val="0"/>
            <w:vAlign w:val="center"/>
          </w:tcPr>
          <w:p w14:paraId="40C27D47">
            <w:pPr>
              <w:spacing w:line="480" w:lineRule="exact"/>
              <w:jc w:val="center"/>
              <w:rPr>
                <w:rFonts w:hint="eastAsia" w:ascii="宋体" w:hAnsi="宋体"/>
                <w:sz w:val="28"/>
                <w:szCs w:val="28"/>
              </w:rPr>
            </w:pPr>
            <w:r>
              <w:rPr>
                <w:rFonts w:hint="eastAsia" w:ascii="宋体" w:hAnsi="宋体"/>
                <w:sz w:val="28"/>
                <w:szCs w:val="28"/>
              </w:rPr>
              <w:t>7</w:t>
            </w:r>
          </w:p>
        </w:tc>
        <w:tc>
          <w:tcPr>
            <w:tcW w:w="7078" w:type="dxa"/>
            <w:noWrap w:val="0"/>
            <w:vAlign w:val="center"/>
          </w:tcPr>
          <w:p w14:paraId="21DF8C39">
            <w:pPr>
              <w:pStyle w:val="2"/>
              <w:spacing w:line="480" w:lineRule="exact"/>
              <w:jc w:val="both"/>
              <w:rPr>
                <w:rFonts w:hint="eastAsia" w:ascii="宋体" w:hAnsi="宋体"/>
                <w:sz w:val="28"/>
                <w:szCs w:val="28"/>
                <w:lang w:val="en-US" w:eastAsia="zh-CN"/>
              </w:rPr>
            </w:pPr>
            <w:r>
              <w:rPr>
                <w:rFonts w:hint="eastAsia" w:ascii="宋体" w:hAnsi="宋体"/>
                <w:sz w:val="28"/>
                <w:szCs w:val="28"/>
                <w:lang w:val="en-US" w:eastAsia="zh-CN"/>
              </w:rPr>
              <w:t>针对“便携式电子支气管内窥镜”选用设备的价格合理，不出现虚高或者虚低等情况等进行评价：优[10-5分]、良（5-3分]、一般（3-2分]、差（2-0分]。</w:t>
            </w:r>
          </w:p>
        </w:tc>
        <w:tc>
          <w:tcPr>
            <w:tcW w:w="971" w:type="dxa"/>
            <w:noWrap w:val="0"/>
            <w:vAlign w:val="center"/>
          </w:tcPr>
          <w:p w14:paraId="73394515">
            <w:pPr>
              <w:spacing w:line="480" w:lineRule="exact"/>
              <w:jc w:val="center"/>
              <w:rPr>
                <w:rFonts w:hint="eastAsia" w:ascii="宋体" w:hAnsi="宋体"/>
                <w:sz w:val="28"/>
                <w:szCs w:val="28"/>
              </w:rPr>
            </w:pPr>
            <w:r>
              <w:rPr>
                <w:rFonts w:hint="eastAsia" w:ascii="宋体" w:hAnsi="宋体"/>
                <w:sz w:val="28"/>
                <w:szCs w:val="28"/>
              </w:rPr>
              <w:t>10分</w:t>
            </w:r>
          </w:p>
        </w:tc>
      </w:tr>
      <w:tr w14:paraId="16D401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6" w:hRule="atLeast"/>
          <w:jc w:val="center"/>
        </w:trPr>
        <w:tc>
          <w:tcPr>
            <w:tcW w:w="700" w:type="dxa"/>
            <w:noWrap w:val="0"/>
            <w:vAlign w:val="center"/>
          </w:tcPr>
          <w:p w14:paraId="1FF5C26D">
            <w:pPr>
              <w:spacing w:line="480" w:lineRule="exact"/>
              <w:jc w:val="center"/>
              <w:rPr>
                <w:rFonts w:hint="eastAsia" w:ascii="宋体" w:hAnsi="宋体" w:eastAsia="宋体"/>
                <w:sz w:val="28"/>
                <w:szCs w:val="28"/>
                <w:lang w:val="en-US" w:eastAsia="zh-CN"/>
              </w:rPr>
            </w:pPr>
            <w:r>
              <w:rPr>
                <w:rFonts w:hint="eastAsia" w:ascii="宋体" w:hAnsi="宋体"/>
                <w:sz w:val="28"/>
                <w:szCs w:val="28"/>
                <w:lang w:val="en-US" w:eastAsia="zh-CN"/>
              </w:rPr>
              <w:t>8</w:t>
            </w:r>
          </w:p>
        </w:tc>
        <w:tc>
          <w:tcPr>
            <w:tcW w:w="7078" w:type="dxa"/>
            <w:noWrap w:val="0"/>
            <w:vAlign w:val="center"/>
          </w:tcPr>
          <w:p w14:paraId="3E025CDB">
            <w:pPr>
              <w:pStyle w:val="2"/>
              <w:spacing w:line="480" w:lineRule="exact"/>
              <w:jc w:val="both"/>
              <w:rPr>
                <w:rFonts w:hint="eastAsia" w:ascii="宋体" w:hAnsi="宋体"/>
                <w:sz w:val="28"/>
                <w:szCs w:val="28"/>
                <w:lang w:val="en-US" w:eastAsia="zh-CN"/>
              </w:rPr>
            </w:pPr>
            <w:r>
              <w:rPr>
                <w:rFonts w:hint="eastAsia" w:ascii="宋体" w:hAnsi="宋体"/>
                <w:sz w:val="28"/>
                <w:szCs w:val="28"/>
                <w:lang w:val="en-US" w:eastAsia="zh-CN"/>
              </w:rPr>
              <w:t>针对“便携式电子支气管内窥镜”选用设备的是否满足2、性能要求中的参数进行评价：共6条，每满足一条的得5分，满分30分。设计单位需提供相关证明材料，否则不得分。</w:t>
            </w:r>
          </w:p>
        </w:tc>
        <w:tc>
          <w:tcPr>
            <w:tcW w:w="971" w:type="dxa"/>
            <w:noWrap w:val="0"/>
            <w:vAlign w:val="center"/>
          </w:tcPr>
          <w:p w14:paraId="7830FFC3">
            <w:pPr>
              <w:spacing w:line="480" w:lineRule="exact"/>
              <w:jc w:val="center"/>
              <w:rPr>
                <w:rFonts w:hint="default" w:ascii="宋体" w:hAnsi="宋体" w:eastAsia="宋体"/>
                <w:sz w:val="28"/>
                <w:szCs w:val="28"/>
                <w:lang w:val="en-US" w:eastAsia="zh-CN"/>
              </w:rPr>
            </w:pPr>
            <w:r>
              <w:rPr>
                <w:rFonts w:hint="eastAsia" w:ascii="宋体" w:hAnsi="宋体"/>
                <w:sz w:val="28"/>
                <w:szCs w:val="28"/>
                <w:lang w:val="en-US" w:eastAsia="zh-CN"/>
              </w:rPr>
              <w:t>30</w:t>
            </w:r>
          </w:p>
        </w:tc>
      </w:tr>
    </w:tbl>
    <w:p w14:paraId="3BB8E5D4">
      <w:pPr>
        <w:spacing w:line="500" w:lineRule="exact"/>
        <w:rPr>
          <w:rFonts w:hint="eastAsia" w:ascii="宋体" w:hAnsi="宋体"/>
          <w:b/>
          <w:sz w:val="28"/>
          <w:szCs w:val="28"/>
        </w:rPr>
      </w:pPr>
      <w:r>
        <w:rPr>
          <w:rFonts w:hint="eastAsia" w:ascii="宋体" w:hAnsi="宋体"/>
          <w:b/>
          <w:sz w:val="28"/>
          <w:szCs w:val="28"/>
        </w:rPr>
        <w:t>七、比选评定结果</w:t>
      </w:r>
    </w:p>
    <w:p w14:paraId="4F9FBBF6">
      <w:pPr>
        <w:spacing w:line="500" w:lineRule="exact"/>
        <w:ind w:firstLine="560" w:firstLineChars="200"/>
        <w:rPr>
          <w:rFonts w:hint="eastAsia" w:ascii="宋体" w:hAnsi="宋体"/>
          <w:bCs/>
          <w:sz w:val="28"/>
          <w:szCs w:val="28"/>
        </w:rPr>
      </w:pPr>
      <w:r>
        <w:rPr>
          <w:rFonts w:hint="eastAsia" w:ascii="宋体" w:hAnsi="宋体"/>
          <w:bCs/>
          <w:sz w:val="28"/>
          <w:szCs w:val="28"/>
        </w:rPr>
        <w:t>各评委根据以上评审标准及方法对</w:t>
      </w:r>
      <w:r>
        <w:rPr>
          <w:rFonts w:hint="eastAsia" w:ascii="宋体" w:hAnsi="宋体"/>
          <w:bCs/>
          <w:color w:val="000000"/>
          <w:sz w:val="28"/>
          <w:szCs w:val="28"/>
        </w:rPr>
        <w:t>本次</w:t>
      </w:r>
      <w:r>
        <w:rPr>
          <w:rFonts w:hint="eastAsia" w:ascii="宋体" w:hAnsi="宋体"/>
          <w:bCs/>
          <w:sz w:val="28"/>
          <w:szCs w:val="28"/>
        </w:rPr>
        <w:t>参加比选的各潜在设计单位进行评审打分，并根据各评委的打分结果进行算术平均，计算出各有效</w:t>
      </w:r>
      <w:r>
        <w:rPr>
          <w:rFonts w:hint="eastAsia" w:ascii="宋体" w:hAnsi="宋体"/>
          <w:sz w:val="28"/>
          <w:szCs w:val="28"/>
        </w:rPr>
        <w:t>潜在</w:t>
      </w:r>
      <w:r>
        <w:rPr>
          <w:rFonts w:hint="eastAsia" w:ascii="宋体" w:hAnsi="宋体"/>
          <w:bCs/>
          <w:sz w:val="28"/>
          <w:szCs w:val="28"/>
        </w:rPr>
        <w:t>设计单位的最后得分，最终根据总得分由高至低进行排序，得分高者排名在前，以此类推。若综合得分排名第一并列的，现场随机抽取确定排名先后顺序。</w:t>
      </w:r>
    </w:p>
    <w:p w14:paraId="338CE609">
      <w:pPr>
        <w:wordWrap w:val="0"/>
        <w:spacing w:line="500" w:lineRule="exact"/>
        <w:jc w:val="right"/>
        <w:rPr>
          <w:rFonts w:hint="eastAsia" w:ascii="宋体" w:hAnsi="宋体"/>
          <w:sz w:val="28"/>
          <w:szCs w:val="28"/>
          <w:highlight w:val="yellow"/>
        </w:rPr>
      </w:pPr>
    </w:p>
    <w:p w14:paraId="76AB2E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MmNkZTUxYmNmZjE4MGRkNjEwMTJiNDUzYTVjNDQifQ=="/>
  </w:docVars>
  <w:rsids>
    <w:rsidRoot w:val="229D7EDE"/>
    <w:rsid w:val="06C62F02"/>
    <w:rsid w:val="0819188E"/>
    <w:rsid w:val="0B097861"/>
    <w:rsid w:val="21BA6B2A"/>
    <w:rsid w:val="229D7EDE"/>
    <w:rsid w:val="24E61B98"/>
    <w:rsid w:val="2AFE2C20"/>
    <w:rsid w:val="2FCB317F"/>
    <w:rsid w:val="30D76D61"/>
    <w:rsid w:val="38947CE5"/>
    <w:rsid w:val="3CBB022B"/>
    <w:rsid w:val="4A471230"/>
    <w:rsid w:val="4DE0690D"/>
    <w:rsid w:val="6B107834"/>
    <w:rsid w:val="6BEF307E"/>
    <w:rsid w:val="76B93F15"/>
    <w:rsid w:val="7ABE0DE5"/>
    <w:rsid w:val="7C5533D1"/>
    <w:rsid w:val="7DA9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表头文本"/>
    <w:basedOn w:val="1"/>
    <w:qFormat/>
    <w:uiPriority w:val="0"/>
    <w:pPr>
      <w:autoSpaceDE w:val="0"/>
      <w:autoSpaceDN w:val="0"/>
      <w:adjustRightInd w:val="0"/>
      <w:jc w:val="center"/>
    </w:pPr>
    <w:rPr>
      <w:b/>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1971</Words>
  <Characters>2131</Characters>
  <Lines>0</Lines>
  <Paragraphs>0</Paragraphs>
  <TotalTime>8</TotalTime>
  <ScaleCrop>false</ScaleCrop>
  <LinksUpToDate>false</LinksUpToDate>
  <CharactersWithSpaces>2135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2024-09-25T06:57:00Z</dcterms:created>
  <dc:creator>略懂</dc:creator>
  <cp:lastModifiedBy>林</cp:lastModifiedBy>
  <dcterms:modified xsi:type="dcterms:W3CDTF">2024-12-23T08:40:40Z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20535B7600664493BB7F87630A54A238_11</vt:lpwstr>
  </property>
</Properties>
</file>